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59" w:rsidRPr="003556EE" w:rsidRDefault="00713B59" w:rsidP="00713B59">
      <w:pPr>
        <w:jc w:val="center"/>
        <w:rPr>
          <w:b/>
          <w:sz w:val="26"/>
          <w:szCs w:val="26"/>
        </w:rPr>
      </w:pPr>
      <w:r w:rsidRPr="003556EE">
        <w:rPr>
          <w:b/>
          <w:sz w:val="26"/>
          <w:szCs w:val="26"/>
        </w:rPr>
        <w:t>Муниципальное бюджетное общеобразовательное учреждение</w:t>
      </w:r>
    </w:p>
    <w:p w:rsidR="00713B59" w:rsidRPr="003556EE" w:rsidRDefault="00713B59" w:rsidP="00713B59">
      <w:pPr>
        <w:jc w:val="center"/>
        <w:rPr>
          <w:b/>
          <w:smallCaps/>
          <w:sz w:val="26"/>
          <w:szCs w:val="26"/>
        </w:rPr>
      </w:pPr>
      <w:r w:rsidRPr="003556EE">
        <w:rPr>
          <w:b/>
          <w:smallCaps/>
          <w:sz w:val="26"/>
          <w:szCs w:val="26"/>
        </w:rPr>
        <w:t>«</w:t>
      </w:r>
      <w:r w:rsidR="003556EE" w:rsidRPr="003556EE">
        <w:rPr>
          <w:b/>
          <w:smallCaps/>
          <w:sz w:val="26"/>
          <w:szCs w:val="26"/>
        </w:rPr>
        <w:t>Основная общеобразовательная Потуданская школа</w:t>
      </w:r>
      <w:r w:rsidRPr="003556EE">
        <w:rPr>
          <w:b/>
          <w:smallCaps/>
          <w:sz w:val="26"/>
          <w:szCs w:val="26"/>
        </w:rPr>
        <w:t>»</w:t>
      </w:r>
    </w:p>
    <w:p w:rsidR="00713B59" w:rsidRPr="003556EE" w:rsidRDefault="00713B59" w:rsidP="00713B59">
      <w:pPr>
        <w:pBdr>
          <w:bottom w:val="single" w:sz="12" w:space="2" w:color="auto"/>
        </w:pBdr>
        <w:jc w:val="center"/>
        <w:rPr>
          <w:b/>
          <w:smallCaps/>
          <w:sz w:val="26"/>
          <w:szCs w:val="26"/>
        </w:rPr>
      </w:pPr>
      <w:r w:rsidRPr="003556EE">
        <w:rPr>
          <w:b/>
          <w:smallCaps/>
          <w:sz w:val="26"/>
          <w:szCs w:val="26"/>
        </w:rPr>
        <w:t>(МБОУ «</w:t>
      </w:r>
      <w:r w:rsidR="003556EE" w:rsidRPr="003556EE">
        <w:rPr>
          <w:b/>
          <w:smallCaps/>
          <w:sz w:val="26"/>
          <w:szCs w:val="26"/>
        </w:rPr>
        <w:t>Основная общеобразовательная Потуданская школа</w:t>
      </w:r>
      <w:r w:rsidRPr="003556EE">
        <w:rPr>
          <w:b/>
          <w:smallCaps/>
          <w:sz w:val="26"/>
          <w:szCs w:val="26"/>
        </w:rPr>
        <w:t>»)</w:t>
      </w:r>
    </w:p>
    <w:tbl>
      <w:tblPr>
        <w:tblW w:w="5000" w:type="pct"/>
        <w:tblLook w:val="0000"/>
      </w:tblPr>
      <w:tblGrid>
        <w:gridCol w:w="3794"/>
        <w:gridCol w:w="2693"/>
        <w:gridCol w:w="3084"/>
      </w:tblGrid>
      <w:tr w:rsidR="00713B59" w:rsidRPr="003556EE" w:rsidTr="00713B59">
        <w:tc>
          <w:tcPr>
            <w:tcW w:w="1982" w:type="pct"/>
          </w:tcPr>
          <w:p w:rsidR="00713B59" w:rsidRPr="003556EE" w:rsidRDefault="00713B59" w:rsidP="00713B59">
            <w:pPr>
              <w:snapToGrid w:val="0"/>
              <w:rPr>
                <w:sz w:val="26"/>
                <w:szCs w:val="26"/>
              </w:rPr>
            </w:pPr>
            <w:r w:rsidRPr="003556EE">
              <w:rPr>
                <w:sz w:val="26"/>
                <w:szCs w:val="26"/>
              </w:rPr>
              <w:t>ПРИНЯТО</w:t>
            </w:r>
          </w:p>
          <w:p w:rsidR="00713B59" w:rsidRPr="003556EE" w:rsidRDefault="00713B59" w:rsidP="00713B59">
            <w:pPr>
              <w:snapToGrid w:val="0"/>
              <w:rPr>
                <w:sz w:val="26"/>
                <w:szCs w:val="26"/>
              </w:rPr>
            </w:pPr>
            <w:r w:rsidRPr="003556EE">
              <w:rPr>
                <w:sz w:val="26"/>
                <w:szCs w:val="26"/>
              </w:rPr>
              <w:t xml:space="preserve">на заседании педагогического совета </w:t>
            </w:r>
          </w:p>
          <w:p w:rsidR="00713B59" w:rsidRPr="003556EE" w:rsidRDefault="00713B59" w:rsidP="00713B59">
            <w:pPr>
              <w:snapToGrid w:val="0"/>
              <w:rPr>
                <w:sz w:val="26"/>
                <w:szCs w:val="26"/>
                <w:u w:val="single"/>
              </w:rPr>
            </w:pPr>
            <w:r w:rsidRPr="003556EE">
              <w:rPr>
                <w:sz w:val="26"/>
                <w:szCs w:val="26"/>
              </w:rPr>
              <w:t xml:space="preserve">(протокол от </w:t>
            </w:r>
            <w:r w:rsidRPr="003556EE">
              <w:rPr>
                <w:sz w:val="26"/>
                <w:szCs w:val="26"/>
                <w:u w:val="single"/>
              </w:rPr>
              <w:t>30.08.2019</w:t>
            </w:r>
            <w:r w:rsidRPr="003556EE">
              <w:rPr>
                <w:sz w:val="26"/>
                <w:szCs w:val="26"/>
              </w:rPr>
              <w:t xml:space="preserve"> № </w:t>
            </w:r>
            <w:r w:rsidRPr="003556EE">
              <w:rPr>
                <w:sz w:val="26"/>
                <w:szCs w:val="26"/>
                <w:u w:val="single"/>
              </w:rPr>
              <w:t>1</w:t>
            </w:r>
            <w:r w:rsidRPr="003556EE">
              <w:rPr>
                <w:sz w:val="26"/>
                <w:szCs w:val="26"/>
              </w:rPr>
              <w:t>)</w:t>
            </w:r>
          </w:p>
        </w:tc>
        <w:tc>
          <w:tcPr>
            <w:tcW w:w="1407" w:type="pct"/>
          </w:tcPr>
          <w:p w:rsidR="00713B59" w:rsidRPr="003556EE" w:rsidRDefault="00713B59" w:rsidP="00713B59">
            <w:pPr>
              <w:snapToGrid w:val="0"/>
              <w:jc w:val="right"/>
              <w:rPr>
                <w:sz w:val="26"/>
                <w:szCs w:val="26"/>
                <w:u w:val="single"/>
              </w:rPr>
            </w:pPr>
          </w:p>
        </w:tc>
        <w:tc>
          <w:tcPr>
            <w:tcW w:w="1611" w:type="pct"/>
          </w:tcPr>
          <w:p w:rsidR="00713B59" w:rsidRPr="003556EE" w:rsidRDefault="00713B59" w:rsidP="00713B59">
            <w:pPr>
              <w:snapToGrid w:val="0"/>
              <w:rPr>
                <w:sz w:val="26"/>
                <w:szCs w:val="26"/>
              </w:rPr>
            </w:pPr>
            <w:r w:rsidRPr="003556EE">
              <w:rPr>
                <w:sz w:val="26"/>
                <w:szCs w:val="26"/>
              </w:rPr>
              <w:t>УТВЕРЖДЕНО</w:t>
            </w:r>
          </w:p>
          <w:p w:rsidR="00713B59" w:rsidRPr="003556EE" w:rsidRDefault="00713B59" w:rsidP="00713B59">
            <w:pPr>
              <w:snapToGrid w:val="0"/>
              <w:rPr>
                <w:sz w:val="26"/>
                <w:szCs w:val="26"/>
              </w:rPr>
            </w:pPr>
            <w:r w:rsidRPr="003556EE">
              <w:rPr>
                <w:sz w:val="26"/>
                <w:szCs w:val="26"/>
              </w:rPr>
              <w:t>приказом директора</w:t>
            </w:r>
          </w:p>
          <w:p w:rsidR="00713B59" w:rsidRPr="003556EE" w:rsidRDefault="00713B59" w:rsidP="00713B59">
            <w:pPr>
              <w:snapToGrid w:val="0"/>
              <w:rPr>
                <w:sz w:val="26"/>
                <w:szCs w:val="26"/>
              </w:rPr>
            </w:pPr>
            <w:r w:rsidRPr="003556EE">
              <w:rPr>
                <w:sz w:val="26"/>
                <w:szCs w:val="26"/>
              </w:rPr>
              <w:t>МБОУ «</w:t>
            </w:r>
            <w:r w:rsidR="003556EE" w:rsidRPr="003556EE">
              <w:rPr>
                <w:sz w:val="26"/>
                <w:szCs w:val="26"/>
              </w:rPr>
              <w:t>Основная общеобразовательная Потуданская школа»</w:t>
            </w:r>
            <w:r w:rsidRPr="003556EE">
              <w:rPr>
                <w:sz w:val="26"/>
                <w:szCs w:val="26"/>
              </w:rPr>
              <w:t>»</w:t>
            </w:r>
          </w:p>
          <w:p w:rsidR="00713B59" w:rsidRPr="003556EE" w:rsidRDefault="00713B59" w:rsidP="00713B59">
            <w:pPr>
              <w:snapToGrid w:val="0"/>
              <w:rPr>
                <w:sz w:val="26"/>
                <w:szCs w:val="26"/>
                <w:u w:val="single"/>
              </w:rPr>
            </w:pPr>
            <w:r w:rsidRPr="003556EE">
              <w:rPr>
                <w:sz w:val="26"/>
                <w:szCs w:val="26"/>
              </w:rPr>
              <w:t xml:space="preserve">от </w:t>
            </w:r>
            <w:r w:rsidRPr="003556EE">
              <w:rPr>
                <w:sz w:val="26"/>
                <w:szCs w:val="26"/>
                <w:u w:val="single"/>
              </w:rPr>
              <w:t>30.08.2019</w:t>
            </w:r>
            <w:r w:rsidRPr="003556EE">
              <w:rPr>
                <w:sz w:val="26"/>
                <w:szCs w:val="26"/>
              </w:rPr>
              <w:t xml:space="preserve"> № </w:t>
            </w:r>
            <w:r w:rsidRPr="003556EE">
              <w:rPr>
                <w:sz w:val="26"/>
                <w:szCs w:val="26"/>
                <w:u w:val="single"/>
              </w:rPr>
              <w:t>202</w:t>
            </w:r>
          </w:p>
        </w:tc>
      </w:tr>
    </w:tbl>
    <w:p w:rsidR="00713B59" w:rsidRPr="003556EE" w:rsidRDefault="00713B59" w:rsidP="008D3869">
      <w:pPr>
        <w:jc w:val="center"/>
        <w:rPr>
          <w:b/>
          <w:color w:val="000000"/>
          <w:sz w:val="26"/>
          <w:szCs w:val="26"/>
        </w:rPr>
      </w:pPr>
    </w:p>
    <w:p w:rsidR="00713B59" w:rsidRPr="003556EE" w:rsidRDefault="00713B59" w:rsidP="008D3869">
      <w:pPr>
        <w:jc w:val="center"/>
        <w:rPr>
          <w:b/>
          <w:color w:val="000000"/>
          <w:sz w:val="26"/>
          <w:szCs w:val="26"/>
        </w:rPr>
      </w:pPr>
    </w:p>
    <w:p w:rsidR="00075BFE" w:rsidRPr="003556EE" w:rsidRDefault="00506917" w:rsidP="008D3869">
      <w:pPr>
        <w:jc w:val="center"/>
        <w:rPr>
          <w:b/>
          <w:color w:val="000000"/>
          <w:sz w:val="26"/>
          <w:szCs w:val="26"/>
        </w:rPr>
      </w:pPr>
      <w:r w:rsidRPr="003556EE">
        <w:rPr>
          <w:b/>
          <w:color w:val="000000"/>
          <w:sz w:val="26"/>
          <w:szCs w:val="26"/>
        </w:rPr>
        <w:t>ПОЛОЖЕНИЕ</w:t>
      </w:r>
    </w:p>
    <w:p w:rsidR="00075BFE" w:rsidRPr="003556EE" w:rsidRDefault="00035C00" w:rsidP="008D3869">
      <w:pPr>
        <w:jc w:val="center"/>
        <w:rPr>
          <w:b/>
          <w:sz w:val="26"/>
          <w:szCs w:val="26"/>
          <w:lang w:bidi="he-IL"/>
        </w:rPr>
      </w:pPr>
      <w:r w:rsidRPr="003556EE">
        <w:rPr>
          <w:b/>
          <w:sz w:val="26"/>
          <w:szCs w:val="26"/>
        </w:rPr>
        <w:t xml:space="preserve">о </w:t>
      </w:r>
      <w:r w:rsidR="007F025D" w:rsidRPr="003556EE">
        <w:rPr>
          <w:b/>
          <w:sz w:val="26"/>
          <w:szCs w:val="26"/>
        </w:rPr>
        <w:t xml:space="preserve">формах, </w:t>
      </w:r>
      <w:r w:rsidRPr="003556EE">
        <w:rPr>
          <w:b/>
          <w:sz w:val="26"/>
          <w:szCs w:val="26"/>
        </w:rPr>
        <w:t>периодичности и порядке проведения текущего контроля</w:t>
      </w:r>
      <w:r w:rsidRPr="003556EE">
        <w:rPr>
          <w:b/>
          <w:sz w:val="26"/>
          <w:szCs w:val="26"/>
          <w:lang w:bidi="he-IL"/>
        </w:rPr>
        <w:t>,</w:t>
      </w:r>
      <w:r w:rsidR="00850362" w:rsidRPr="003556EE">
        <w:rPr>
          <w:b/>
          <w:sz w:val="26"/>
          <w:szCs w:val="26"/>
          <w:lang w:bidi="he-IL"/>
        </w:rPr>
        <w:t xml:space="preserve"> </w:t>
      </w:r>
      <w:r w:rsidRPr="003556EE">
        <w:rPr>
          <w:b/>
          <w:sz w:val="26"/>
          <w:szCs w:val="26"/>
          <w:lang w:bidi="he-IL"/>
        </w:rPr>
        <w:t>промежуточной аттестации учащихся</w:t>
      </w:r>
    </w:p>
    <w:p w:rsidR="00E62305" w:rsidRPr="003556EE" w:rsidRDefault="00E62305" w:rsidP="008D3869">
      <w:pPr>
        <w:jc w:val="center"/>
        <w:rPr>
          <w:b/>
          <w:i/>
          <w:color w:val="000000"/>
          <w:sz w:val="26"/>
          <w:szCs w:val="26"/>
        </w:rPr>
      </w:pPr>
      <w:r w:rsidRPr="003556EE">
        <w:rPr>
          <w:b/>
          <w:i/>
          <w:sz w:val="26"/>
          <w:szCs w:val="26"/>
          <w:lang w:bidi="he-IL"/>
        </w:rPr>
        <w:t>(в редакции приказа от 25.05.2020 № 91)</w:t>
      </w:r>
    </w:p>
    <w:p w:rsidR="00075BFE" w:rsidRPr="003556EE" w:rsidRDefault="00075BFE" w:rsidP="008D3869">
      <w:pPr>
        <w:jc w:val="both"/>
        <w:rPr>
          <w:b/>
          <w:color w:val="000000"/>
          <w:sz w:val="26"/>
          <w:szCs w:val="26"/>
        </w:rPr>
      </w:pPr>
    </w:p>
    <w:p w:rsidR="00075BFE" w:rsidRPr="003556EE" w:rsidRDefault="00075BFE" w:rsidP="00295433">
      <w:pPr>
        <w:numPr>
          <w:ilvl w:val="0"/>
          <w:numId w:val="1"/>
        </w:numPr>
        <w:tabs>
          <w:tab w:val="left" w:pos="360"/>
        </w:tabs>
        <w:jc w:val="center"/>
        <w:rPr>
          <w:b/>
          <w:color w:val="000000"/>
          <w:sz w:val="26"/>
          <w:szCs w:val="26"/>
        </w:rPr>
      </w:pPr>
      <w:r w:rsidRPr="003556EE">
        <w:rPr>
          <w:b/>
          <w:color w:val="000000"/>
          <w:sz w:val="26"/>
          <w:szCs w:val="26"/>
        </w:rPr>
        <w:t>Общие положения</w:t>
      </w:r>
    </w:p>
    <w:p w:rsidR="0082158A" w:rsidRPr="003556EE" w:rsidRDefault="008D3869" w:rsidP="008D3869">
      <w:pPr>
        <w:tabs>
          <w:tab w:val="left" w:pos="0"/>
        </w:tabs>
        <w:jc w:val="both"/>
        <w:rPr>
          <w:color w:val="000000"/>
          <w:sz w:val="26"/>
          <w:szCs w:val="26"/>
        </w:rPr>
      </w:pPr>
      <w:r w:rsidRPr="003556EE">
        <w:rPr>
          <w:color w:val="000000"/>
          <w:sz w:val="26"/>
          <w:szCs w:val="26"/>
        </w:rPr>
        <w:t xml:space="preserve">1.1 </w:t>
      </w:r>
      <w:r w:rsidR="00075BFE" w:rsidRPr="003556EE">
        <w:rPr>
          <w:color w:val="000000"/>
          <w:sz w:val="26"/>
          <w:szCs w:val="26"/>
        </w:rPr>
        <w:t>Настоящее Положение разработано в соответствии со следующими нормативными документами:</w:t>
      </w:r>
    </w:p>
    <w:p w:rsidR="008D3869" w:rsidRPr="003556EE" w:rsidRDefault="008D3869" w:rsidP="008D3869">
      <w:pPr>
        <w:numPr>
          <w:ilvl w:val="0"/>
          <w:numId w:val="14"/>
        </w:numPr>
        <w:suppressAutoHyphens w:val="0"/>
        <w:ind w:left="426" w:hanging="426"/>
        <w:jc w:val="both"/>
        <w:outlineLvl w:val="1"/>
        <w:rPr>
          <w:bCs/>
          <w:sz w:val="26"/>
          <w:szCs w:val="26"/>
          <w:lang w:eastAsia="ru-RU"/>
        </w:rPr>
      </w:pPr>
      <w:r w:rsidRPr="003556EE">
        <w:rPr>
          <w:sz w:val="26"/>
          <w:szCs w:val="26"/>
          <w:lang w:eastAsia="ru-RU"/>
        </w:rPr>
        <w:t xml:space="preserve">  Федеральным</w:t>
      </w:r>
      <w:r w:rsidR="0082158A" w:rsidRPr="003556EE">
        <w:rPr>
          <w:sz w:val="26"/>
          <w:szCs w:val="26"/>
          <w:lang w:eastAsia="ru-RU"/>
        </w:rPr>
        <w:t xml:space="preserve"> </w:t>
      </w:r>
      <w:r w:rsidRPr="003556EE">
        <w:rPr>
          <w:sz w:val="26"/>
          <w:szCs w:val="26"/>
          <w:lang w:eastAsia="ru-RU"/>
        </w:rPr>
        <w:t xml:space="preserve">  </w:t>
      </w:r>
      <w:r w:rsidR="0082158A" w:rsidRPr="003556EE">
        <w:rPr>
          <w:sz w:val="26"/>
          <w:szCs w:val="26"/>
          <w:lang w:eastAsia="ru-RU"/>
        </w:rPr>
        <w:t>закон</w:t>
      </w:r>
      <w:r w:rsidRPr="003556EE">
        <w:rPr>
          <w:sz w:val="26"/>
          <w:szCs w:val="26"/>
          <w:lang w:eastAsia="ru-RU"/>
        </w:rPr>
        <w:t>ом</w:t>
      </w:r>
      <w:r w:rsidR="0082158A" w:rsidRPr="003556EE">
        <w:rPr>
          <w:sz w:val="26"/>
          <w:szCs w:val="26"/>
          <w:lang w:eastAsia="ru-RU"/>
        </w:rPr>
        <w:t xml:space="preserve"> от 29 декабря 2012 г. </w:t>
      </w:r>
      <w:r w:rsidRPr="003556EE">
        <w:rPr>
          <w:sz w:val="26"/>
          <w:szCs w:val="26"/>
          <w:lang w:eastAsia="ru-RU"/>
        </w:rPr>
        <w:t xml:space="preserve"> №</w:t>
      </w:r>
      <w:r w:rsidR="0082158A" w:rsidRPr="003556EE">
        <w:rPr>
          <w:sz w:val="26"/>
          <w:szCs w:val="26"/>
          <w:lang w:eastAsia="ru-RU"/>
        </w:rPr>
        <w:t xml:space="preserve"> 273-</w:t>
      </w:r>
      <w:r w:rsidRPr="003556EE">
        <w:rPr>
          <w:sz w:val="26"/>
          <w:szCs w:val="26"/>
          <w:lang w:eastAsia="ru-RU"/>
        </w:rPr>
        <w:t xml:space="preserve">  </w:t>
      </w:r>
      <w:r w:rsidR="0082158A" w:rsidRPr="003556EE">
        <w:rPr>
          <w:sz w:val="26"/>
          <w:szCs w:val="26"/>
          <w:lang w:eastAsia="ru-RU"/>
        </w:rPr>
        <w:t>ФЗ</w:t>
      </w:r>
      <w:r w:rsidRPr="003556EE">
        <w:rPr>
          <w:bCs/>
          <w:sz w:val="26"/>
          <w:szCs w:val="26"/>
          <w:lang w:eastAsia="ru-RU"/>
        </w:rPr>
        <w:t xml:space="preserve"> "Об образовании    в</w:t>
      </w:r>
    </w:p>
    <w:p w:rsidR="00075BFE" w:rsidRPr="003556EE" w:rsidRDefault="0082158A" w:rsidP="008D3869">
      <w:pPr>
        <w:suppressAutoHyphens w:val="0"/>
        <w:jc w:val="both"/>
        <w:outlineLvl w:val="1"/>
        <w:rPr>
          <w:bCs/>
          <w:sz w:val="26"/>
          <w:szCs w:val="26"/>
          <w:lang w:eastAsia="ru-RU"/>
        </w:rPr>
      </w:pPr>
      <w:r w:rsidRPr="003556EE">
        <w:rPr>
          <w:bCs/>
          <w:sz w:val="26"/>
          <w:szCs w:val="26"/>
          <w:lang w:eastAsia="ru-RU"/>
        </w:rPr>
        <w:t>Российской Федерации</w:t>
      </w:r>
      <w:r w:rsidR="004833A7" w:rsidRPr="003556EE">
        <w:rPr>
          <w:bCs/>
          <w:sz w:val="26"/>
          <w:szCs w:val="26"/>
          <w:lang w:eastAsia="ru-RU"/>
        </w:rPr>
        <w:t>»</w:t>
      </w:r>
      <w:r w:rsidR="008D3869" w:rsidRPr="003556EE">
        <w:rPr>
          <w:bCs/>
          <w:sz w:val="26"/>
          <w:szCs w:val="26"/>
          <w:lang w:eastAsia="ru-RU"/>
        </w:rPr>
        <w:t>;</w:t>
      </w:r>
    </w:p>
    <w:p w:rsidR="000C3C5E" w:rsidRPr="003556EE" w:rsidRDefault="00F422CE" w:rsidP="008D3869">
      <w:pPr>
        <w:suppressAutoHyphens w:val="0"/>
        <w:jc w:val="both"/>
        <w:outlineLvl w:val="1"/>
        <w:rPr>
          <w:bCs/>
          <w:sz w:val="26"/>
          <w:szCs w:val="26"/>
          <w:lang w:eastAsia="ru-RU"/>
        </w:rPr>
      </w:pPr>
      <w:r w:rsidRPr="003556EE">
        <w:rPr>
          <w:bCs/>
          <w:sz w:val="26"/>
          <w:szCs w:val="26"/>
          <w:lang w:eastAsia="ru-RU"/>
        </w:rPr>
        <w:t>-        Порядком  об  осуществлении  образовательной  деятельности</w:t>
      </w:r>
      <w:r w:rsidR="000C3C5E" w:rsidRPr="003556EE">
        <w:rPr>
          <w:bCs/>
          <w:sz w:val="26"/>
          <w:szCs w:val="26"/>
          <w:lang w:eastAsia="ru-RU"/>
        </w:rPr>
        <w:t xml:space="preserve">  </w:t>
      </w:r>
      <w:r w:rsidR="000C3C5E" w:rsidRPr="003556EE">
        <w:rPr>
          <w:sz w:val="26"/>
          <w:szCs w:val="26"/>
        </w:rPr>
        <w:t>организации по общеобразовательным программам начального общего, основного общего и среднего общего образования, утвержденным приказом   Минобрнауки России от 30.08.2013 N 1015, зарегистрированным  в Минюсте России 01.10.2013 N 30067</w:t>
      </w:r>
      <w:r w:rsidR="000C3C5E" w:rsidRPr="003556EE">
        <w:rPr>
          <w:bCs/>
          <w:sz w:val="26"/>
          <w:szCs w:val="26"/>
          <w:lang w:eastAsia="ru-RU"/>
        </w:rPr>
        <w:t>;</w:t>
      </w:r>
    </w:p>
    <w:p w:rsidR="00CF739A" w:rsidRPr="003556EE" w:rsidRDefault="00CF739A" w:rsidP="008D3869">
      <w:pPr>
        <w:suppressAutoHyphens w:val="0"/>
        <w:jc w:val="both"/>
        <w:outlineLvl w:val="1"/>
        <w:rPr>
          <w:sz w:val="26"/>
          <w:szCs w:val="26"/>
        </w:rPr>
      </w:pPr>
      <w:r w:rsidRPr="003556EE">
        <w:rPr>
          <w:bCs/>
          <w:sz w:val="26"/>
          <w:szCs w:val="26"/>
          <w:lang w:eastAsia="ru-RU"/>
        </w:rPr>
        <w:t xml:space="preserve">     </w:t>
      </w:r>
      <w:r w:rsidR="000C3C5E" w:rsidRPr="003556EE">
        <w:rPr>
          <w:bCs/>
          <w:sz w:val="26"/>
          <w:szCs w:val="26"/>
          <w:lang w:eastAsia="ru-RU"/>
        </w:rPr>
        <w:t xml:space="preserve">-    </w:t>
      </w:r>
      <w:r w:rsidRPr="003556EE">
        <w:rPr>
          <w:bCs/>
          <w:sz w:val="26"/>
          <w:szCs w:val="26"/>
          <w:lang w:eastAsia="ru-RU"/>
        </w:rPr>
        <w:t>Письмом</w:t>
      </w:r>
      <w:r w:rsidRPr="003556EE">
        <w:rPr>
          <w:sz w:val="26"/>
          <w:szCs w:val="26"/>
        </w:rPr>
        <w:t xml:space="preserve"> департамента  образования   от 19.02.2014 года №9-06/999-НМ «О формах промежуточной аттестации»;</w:t>
      </w:r>
    </w:p>
    <w:p w:rsidR="00CF739A" w:rsidRPr="003556EE" w:rsidRDefault="00CF739A" w:rsidP="008D3869">
      <w:pPr>
        <w:suppressAutoHyphens w:val="0"/>
        <w:jc w:val="both"/>
        <w:outlineLvl w:val="1"/>
        <w:rPr>
          <w:bCs/>
          <w:sz w:val="26"/>
          <w:szCs w:val="26"/>
          <w:lang w:eastAsia="ru-RU"/>
        </w:rPr>
      </w:pPr>
      <w:r w:rsidRPr="003556EE">
        <w:rPr>
          <w:sz w:val="26"/>
          <w:szCs w:val="26"/>
        </w:rPr>
        <w:t xml:space="preserve">-        Письмом  департамента  образования Белгородской  области   от 21.02.2014 года №9-06/1086-НМ «О промежуточной аттестации обучающихся общеобразовательных учреждений».  </w:t>
      </w:r>
    </w:p>
    <w:p w:rsidR="00075BFE" w:rsidRPr="003556EE" w:rsidRDefault="008D3869" w:rsidP="008D3869">
      <w:pPr>
        <w:numPr>
          <w:ilvl w:val="0"/>
          <w:numId w:val="14"/>
        </w:numPr>
        <w:suppressAutoHyphens w:val="0"/>
        <w:ind w:left="426" w:hanging="426"/>
        <w:jc w:val="both"/>
        <w:outlineLvl w:val="1"/>
        <w:rPr>
          <w:bCs/>
          <w:sz w:val="26"/>
          <w:szCs w:val="26"/>
          <w:lang w:eastAsia="ru-RU"/>
        </w:rPr>
      </w:pPr>
      <w:r w:rsidRPr="003556EE">
        <w:rPr>
          <w:color w:val="000000"/>
          <w:sz w:val="26"/>
          <w:szCs w:val="26"/>
        </w:rPr>
        <w:t xml:space="preserve">  </w:t>
      </w:r>
      <w:r w:rsidR="00075BFE" w:rsidRPr="003556EE">
        <w:rPr>
          <w:color w:val="000000"/>
          <w:sz w:val="26"/>
          <w:szCs w:val="26"/>
        </w:rPr>
        <w:t>Уставом общеобразовательного учреждения</w:t>
      </w:r>
      <w:r w:rsidR="004C2EB9" w:rsidRPr="003556EE">
        <w:rPr>
          <w:color w:val="000000"/>
          <w:sz w:val="26"/>
          <w:szCs w:val="26"/>
        </w:rPr>
        <w:t>.</w:t>
      </w:r>
    </w:p>
    <w:p w:rsidR="00075BFE" w:rsidRPr="003556EE" w:rsidRDefault="008D3869" w:rsidP="008D3869">
      <w:pPr>
        <w:tabs>
          <w:tab w:val="left" w:pos="0"/>
        </w:tabs>
        <w:jc w:val="both"/>
        <w:rPr>
          <w:color w:val="000000"/>
          <w:sz w:val="26"/>
          <w:szCs w:val="26"/>
        </w:rPr>
      </w:pPr>
      <w:r w:rsidRPr="003556EE">
        <w:rPr>
          <w:color w:val="000000"/>
          <w:sz w:val="26"/>
          <w:szCs w:val="26"/>
        </w:rPr>
        <w:t xml:space="preserve">1.2 </w:t>
      </w:r>
      <w:r w:rsidR="00075BFE" w:rsidRPr="003556EE">
        <w:rPr>
          <w:color w:val="000000"/>
          <w:sz w:val="26"/>
          <w:szCs w:val="26"/>
        </w:rPr>
        <w:t xml:space="preserve">Настоящее Положение </w:t>
      </w:r>
      <w:r w:rsidR="005E49CB" w:rsidRPr="003556EE">
        <w:rPr>
          <w:color w:val="000000"/>
          <w:sz w:val="26"/>
          <w:szCs w:val="26"/>
        </w:rPr>
        <w:t xml:space="preserve">рассматривается  </w:t>
      </w:r>
      <w:r w:rsidR="00EE616B" w:rsidRPr="003556EE">
        <w:rPr>
          <w:color w:val="000000"/>
          <w:sz w:val="26"/>
          <w:szCs w:val="26"/>
        </w:rPr>
        <w:t>Педагогическим</w:t>
      </w:r>
      <w:r w:rsidR="00BB1373" w:rsidRPr="003556EE">
        <w:rPr>
          <w:color w:val="000000"/>
          <w:sz w:val="26"/>
          <w:szCs w:val="26"/>
        </w:rPr>
        <w:t xml:space="preserve">  советом  </w:t>
      </w:r>
      <w:r w:rsidR="00681852" w:rsidRPr="003556EE">
        <w:rPr>
          <w:color w:val="000000"/>
          <w:sz w:val="26"/>
          <w:szCs w:val="26"/>
        </w:rPr>
        <w:t>Учреждения</w:t>
      </w:r>
      <w:r w:rsidR="00BB1373" w:rsidRPr="003556EE">
        <w:rPr>
          <w:color w:val="000000"/>
          <w:sz w:val="26"/>
          <w:szCs w:val="26"/>
        </w:rPr>
        <w:t xml:space="preserve">, </w:t>
      </w:r>
      <w:r w:rsidR="00075BFE" w:rsidRPr="003556EE">
        <w:rPr>
          <w:color w:val="000000"/>
          <w:sz w:val="26"/>
          <w:szCs w:val="26"/>
        </w:rPr>
        <w:t xml:space="preserve"> имеющим право вносить в него свои изменения и дополнения.</w:t>
      </w:r>
    </w:p>
    <w:p w:rsidR="00075BFE" w:rsidRPr="003556EE" w:rsidRDefault="00600D06" w:rsidP="008D3869">
      <w:pPr>
        <w:numPr>
          <w:ilvl w:val="1"/>
          <w:numId w:val="15"/>
        </w:numPr>
        <w:tabs>
          <w:tab w:val="left" w:pos="0"/>
          <w:tab w:val="left" w:pos="567"/>
          <w:tab w:val="left" w:pos="709"/>
        </w:tabs>
        <w:ind w:left="0" w:firstLine="0"/>
        <w:jc w:val="both"/>
        <w:rPr>
          <w:color w:val="000000"/>
          <w:sz w:val="26"/>
          <w:szCs w:val="26"/>
        </w:rPr>
      </w:pPr>
      <w:r w:rsidRPr="003556EE">
        <w:rPr>
          <w:color w:val="000000"/>
          <w:sz w:val="26"/>
          <w:szCs w:val="26"/>
        </w:rPr>
        <w:t>Обучающиеся</w:t>
      </w:r>
      <w:r w:rsidR="00075BFE" w:rsidRPr="003556EE">
        <w:rPr>
          <w:color w:val="000000"/>
          <w:sz w:val="26"/>
          <w:szCs w:val="26"/>
        </w:rPr>
        <w:t xml:space="preserve"> подлежат текущему контролю и промежуточной аттестации только по предметам, включенным в учебный план класса, в котором они обучаются.</w:t>
      </w:r>
    </w:p>
    <w:p w:rsidR="00075BFE" w:rsidRPr="003556EE" w:rsidRDefault="008D3869" w:rsidP="008D3869">
      <w:pPr>
        <w:numPr>
          <w:ilvl w:val="1"/>
          <w:numId w:val="15"/>
        </w:numPr>
        <w:tabs>
          <w:tab w:val="left" w:pos="0"/>
          <w:tab w:val="left" w:pos="567"/>
        </w:tabs>
        <w:ind w:left="0" w:firstLine="0"/>
        <w:jc w:val="both"/>
        <w:rPr>
          <w:color w:val="000000"/>
          <w:sz w:val="26"/>
          <w:szCs w:val="26"/>
        </w:rPr>
      </w:pPr>
      <w:r w:rsidRPr="003556EE">
        <w:rPr>
          <w:color w:val="000000"/>
          <w:sz w:val="26"/>
          <w:szCs w:val="26"/>
        </w:rPr>
        <w:t xml:space="preserve"> </w:t>
      </w:r>
      <w:r w:rsidR="00075BFE" w:rsidRPr="003556EE">
        <w:rPr>
          <w:color w:val="000000"/>
          <w:sz w:val="26"/>
          <w:szCs w:val="26"/>
        </w:rPr>
        <w:t xml:space="preserve">Текущий контроль успеваемости и промежуточную аттестацию </w:t>
      </w:r>
      <w:r w:rsidRPr="003556EE">
        <w:rPr>
          <w:color w:val="000000"/>
          <w:sz w:val="26"/>
          <w:szCs w:val="26"/>
        </w:rPr>
        <w:t xml:space="preserve"> </w:t>
      </w:r>
      <w:r w:rsidR="00600D06" w:rsidRPr="003556EE">
        <w:rPr>
          <w:color w:val="000000"/>
          <w:sz w:val="26"/>
          <w:szCs w:val="26"/>
        </w:rPr>
        <w:t>обучающихся</w:t>
      </w:r>
      <w:r w:rsidR="00075BFE" w:rsidRPr="003556EE">
        <w:rPr>
          <w:color w:val="000000"/>
          <w:sz w:val="26"/>
          <w:szCs w:val="26"/>
        </w:rPr>
        <w:t xml:space="preserve"> осуществляют педагогические работники в соответствии с должностными обязанностями, инструкциями и другими локальными актами школы.</w:t>
      </w:r>
    </w:p>
    <w:p w:rsidR="00075BFE" w:rsidRPr="003556EE" w:rsidRDefault="00075BFE" w:rsidP="008D3869">
      <w:pPr>
        <w:numPr>
          <w:ilvl w:val="1"/>
          <w:numId w:val="15"/>
        </w:numPr>
        <w:tabs>
          <w:tab w:val="left" w:pos="0"/>
        </w:tabs>
        <w:ind w:left="0" w:firstLine="0"/>
        <w:jc w:val="both"/>
        <w:rPr>
          <w:color w:val="000000"/>
          <w:sz w:val="26"/>
          <w:szCs w:val="26"/>
        </w:rPr>
      </w:pPr>
      <w:r w:rsidRPr="003556EE">
        <w:rPr>
          <w:color w:val="000000"/>
          <w:sz w:val="26"/>
          <w:szCs w:val="26"/>
        </w:rPr>
        <w:t>Ответственность за состояние текущего контроля успеваемос</w:t>
      </w:r>
      <w:r w:rsidR="008D3869" w:rsidRPr="003556EE">
        <w:rPr>
          <w:color w:val="000000"/>
          <w:sz w:val="26"/>
          <w:szCs w:val="26"/>
        </w:rPr>
        <w:t xml:space="preserve">ти и промежуточной аттестации </w:t>
      </w:r>
      <w:r w:rsidR="00600D06" w:rsidRPr="003556EE">
        <w:rPr>
          <w:color w:val="000000"/>
          <w:sz w:val="26"/>
          <w:szCs w:val="26"/>
        </w:rPr>
        <w:t>обучающихся</w:t>
      </w:r>
      <w:r w:rsidRPr="003556EE">
        <w:rPr>
          <w:color w:val="000000"/>
          <w:sz w:val="26"/>
          <w:szCs w:val="26"/>
        </w:rPr>
        <w:t xml:space="preserve"> несут в равной степени педагогический работник, в соответствии с тари</w:t>
      </w:r>
      <w:r w:rsidR="00600D06" w:rsidRPr="003556EE">
        <w:rPr>
          <w:color w:val="000000"/>
          <w:sz w:val="26"/>
          <w:szCs w:val="26"/>
        </w:rPr>
        <w:t>фикацией, заместитель директора, директор</w:t>
      </w:r>
      <w:r w:rsidR="004C2EB9" w:rsidRPr="003556EE">
        <w:rPr>
          <w:color w:val="000000"/>
          <w:sz w:val="26"/>
          <w:szCs w:val="26"/>
        </w:rPr>
        <w:t>.</w:t>
      </w:r>
    </w:p>
    <w:p w:rsidR="00075BFE" w:rsidRPr="003556EE" w:rsidRDefault="00075BFE" w:rsidP="008D3869">
      <w:pPr>
        <w:numPr>
          <w:ilvl w:val="1"/>
          <w:numId w:val="15"/>
        </w:numPr>
        <w:tabs>
          <w:tab w:val="left" w:pos="0"/>
        </w:tabs>
        <w:ind w:left="0" w:firstLine="0"/>
        <w:jc w:val="both"/>
        <w:rPr>
          <w:color w:val="000000"/>
          <w:sz w:val="26"/>
          <w:szCs w:val="26"/>
        </w:rPr>
      </w:pPr>
      <w:r w:rsidRPr="003556EE">
        <w:rPr>
          <w:color w:val="000000"/>
          <w:sz w:val="26"/>
          <w:szCs w:val="26"/>
        </w:rPr>
        <w:t>Задачами текущего контроля успеваемос</w:t>
      </w:r>
      <w:r w:rsidR="008D3869" w:rsidRPr="003556EE">
        <w:rPr>
          <w:color w:val="000000"/>
          <w:sz w:val="26"/>
          <w:szCs w:val="26"/>
        </w:rPr>
        <w:t xml:space="preserve">ти и промежуточной аттестации </w:t>
      </w:r>
      <w:r w:rsidR="00670C11" w:rsidRPr="003556EE">
        <w:rPr>
          <w:color w:val="000000"/>
          <w:sz w:val="26"/>
          <w:szCs w:val="26"/>
        </w:rPr>
        <w:t>уча</w:t>
      </w:r>
      <w:r w:rsidRPr="003556EE">
        <w:rPr>
          <w:color w:val="000000"/>
          <w:sz w:val="26"/>
          <w:szCs w:val="26"/>
        </w:rPr>
        <w:t>щихся являются:</w:t>
      </w:r>
    </w:p>
    <w:p w:rsidR="008D3869" w:rsidRPr="003556EE" w:rsidRDefault="00075BFE" w:rsidP="008D3869">
      <w:pPr>
        <w:numPr>
          <w:ilvl w:val="0"/>
          <w:numId w:val="16"/>
        </w:numPr>
        <w:tabs>
          <w:tab w:val="left" w:pos="0"/>
          <w:tab w:val="left" w:pos="567"/>
        </w:tabs>
        <w:ind w:left="567" w:hanging="567"/>
        <w:jc w:val="both"/>
        <w:rPr>
          <w:color w:val="000000"/>
          <w:sz w:val="26"/>
          <w:szCs w:val="26"/>
        </w:rPr>
      </w:pPr>
      <w:r w:rsidRPr="003556EE">
        <w:rPr>
          <w:color w:val="000000"/>
          <w:sz w:val="26"/>
          <w:szCs w:val="26"/>
        </w:rPr>
        <w:t>определение степени освоения образовательн</w:t>
      </w:r>
      <w:r w:rsidR="008D3869" w:rsidRPr="003556EE">
        <w:rPr>
          <w:color w:val="000000"/>
          <w:sz w:val="26"/>
          <w:szCs w:val="26"/>
        </w:rPr>
        <w:t>ой программы, её разделов и тем</w:t>
      </w:r>
    </w:p>
    <w:p w:rsidR="00670C11" w:rsidRPr="003556EE" w:rsidRDefault="00075BFE" w:rsidP="008D3869">
      <w:pPr>
        <w:tabs>
          <w:tab w:val="left" w:pos="0"/>
          <w:tab w:val="left" w:pos="567"/>
        </w:tabs>
        <w:jc w:val="both"/>
        <w:rPr>
          <w:color w:val="000000"/>
          <w:sz w:val="26"/>
          <w:szCs w:val="26"/>
        </w:rPr>
      </w:pPr>
      <w:r w:rsidRPr="003556EE">
        <w:rPr>
          <w:color w:val="000000"/>
          <w:sz w:val="26"/>
          <w:szCs w:val="26"/>
        </w:rPr>
        <w:t>для перехода к изучению нового учебного материала;</w:t>
      </w:r>
    </w:p>
    <w:p w:rsidR="00670C11" w:rsidRPr="003556EE" w:rsidRDefault="00670C11" w:rsidP="00670C11">
      <w:pPr>
        <w:numPr>
          <w:ilvl w:val="0"/>
          <w:numId w:val="16"/>
        </w:numPr>
        <w:tabs>
          <w:tab w:val="left" w:pos="0"/>
          <w:tab w:val="left" w:pos="567"/>
        </w:tabs>
        <w:ind w:hanging="720"/>
        <w:jc w:val="both"/>
        <w:rPr>
          <w:color w:val="000000"/>
          <w:sz w:val="26"/>
          <w:szCs w:val="26"/>
        </w:rPr>
      </w:pPr>
      <w:r w:rsidRPr="003556EE">
        <w:rPr>
          <w:color w:val="000000"/>
          <w:sz w:val="26"/>
          <w:szCs w:val="26"/>
        </w:rPr>
        <w:t xml:space="preserve"> </w:t>
      </w:r>
      <w:r w:rsidR="00075BFE" w:rsidRPr="003556EE">
        <w:rPr>
          <w:color w:val="000000"/>
          <w:sz w:val="26"/>
          <w:szCs w:val="26"/>
        </w:rPr>
        <w:t xml:space="preserve">корректировка рабочей программы по </w:t>
      </w:r>
      <w:r w:rsidRPr="003556EE">
        <w:rPr>
          <w:color w:val="000000"/>
          <w:sz w:val="26"/>
          <w:szCs w:val="26"/>
        </w:rPr>
        <w:t xml:space="preserve">  </w:t>
      </w:r>
      <w:r w:rsidR="00075BFE" w:rsidRPr="003556EE">
        <w:rPr>
          <w:color w:val="000000"/>
          <w:sz w:val="26"/>
          <w:szCs w:val="26"/>
        </w:rPr>
        <w:t>пре</w:t>
      </w:r>
      <w:r w:rsidRPr="003556EE">
        <w:rPr>
          <w:color w:val="000000"/>
          <w:sz w:val="26"/>
          <w:szCs w:val="26"/>
        </w:rPr>
        <w:t xml:space="preserve">дмету в   зависимости от </w:t>
      </w:r>
    </w:p>
    <w:p w:rsidR="00075BFE" w:rsidRPr="003556EE" w:rsidRDefault="00670C11" w:rsidP="00670C11">
      <w:pPr>
        <w:tabs>
          <w:tab w:val="left" w:pos="0"/>
          <w:tab w:val="left" w:pos="567"/>
        </w:tabs>
        <w:jc w:val="both"/>
        <w:rPr>
          <w:color w:val="000000"/>
          <w:sz w:val="26"/>
          <w:szCs w:val="26"/>
        </w:rPr>
      </w:pPr>
      <w:r w:rsidRPr="003556EE">
        <w:rPr>
          <w:color w:val="000000"/>
          <w:sz w:val="26"/>
          <w:szCs w:val="26"/>
        </w:rPr>
        <w:t>качества освоения изученного;</w:t>
      </w:r>
    </w:p>
    <w:p w:rsidR="00670C11" w:rsidRPr="003556EE" w:rsidRDefault="00670C11" w:rsidP="00670C11">
      <w:pPr>
        <w:numPr>
          <w:ilvl w:val="0"/>
          <w:numId w:val="16"/>
        </w:numPr>
        <w:tabs>
          <w:tab w:val="left" w:pos="0"/>
          <w:tab w:val="left" w:pos="567"/>
        </w:tabs>
        <w:ind w:left="567" w:hanging="567"/>
        <w:jc w:val="both"/>
        <w:rPr>
          <w:color w:val="000000"/>
          <w:sz w:val="26"/>
          <w:szCs w:val="26"/>
        </w:rPr>
      </w:pPr>
      <w:r w:rsidRPr="003556EE">
        <w:rPr>
          <w:color w:val="000000"/>
          <w:sz w:val="26"/>
          <w:szCs w:val="26"/>
        </w:rPr>
        <w:lastRenderedPageBreak/>
        <w:t xml:space="preserve">  </w:t>
      </w:r>
      <w:r w:rsidR="00075BFE" w:rsidRPr="003556EE">
        <w:rPr>
          <w:color w:val="000000"/>
          <w:sz w:val="26"/>
          <w:szCs w:val="26"/>
        </w:rPr>
        <w:t>установление фактического уровня теор</w:t>
      </w:r>
      <w:r w:rsidR="00BB1373" w:rsidRPr="003556EE">
        <w:rPr>
          <w:color w:val="000000"/>
          <w:sz w:val="26"/>
          <w:szCs w:val="26"/>
        </w:rPr>
        <w:t>етических знаний  учащихся</w:t>
      </w:r>
      <w:r w:rsidRPr="003556EE">
        <w:rPr>
          <w:color w:val="000000"/>
          <w:sz w:val="26"/>
          <w:szCs w:val="26"/>
        </w:rPr>
        <w:t xml:space="preserve"> по</w:t>
      </w:r>
    </w:p>
    <w:p w:rsidR="00075BFE" w:rsidRPr="003556EE" w:rsidRDefault="00075BFE" w:rsidP="00670C11">
      <w:pPr>
        <w:tabs>
          <w:tab w:val="left" w:pos="0"/>
          <w:tab w:val="left" w:pos="567"/>
        </w:tabs>
        <w:jc w:val="both"/>
        <w:rPr>
          <w:color w:val="000000"/>
          <w:sz w:val="26"/>
          <w:szCs w:val="26"/>
        </w:rPr>
      </w:pPr>
      <w:r w:rsidRPr="003556EE">
        <w:rPr>
          <w:color w:val="000000"/>
          <w:sz w:val="26"/>
          <w:szCs w:val="26"/>
        </w:rPr>
        <w:t>предметам обязательного компонента учебного плана, их практических умений и навыков;</w:t>
      </w:r>
    </w:p>
    <w:p w:rsidR="00075BFE" w:rsidRPr="003556EE" w:rsidRDefault="00075BFE" w:rsidP="008D3869">
      <w:pPr>
        <w:numPr>
          <w:ilvl w:val="1"/>
          <w:numId w:val="3"/>
        </w:numPr>
        <w:tabs>
          <w:tab w:val="left" w:pos="0"/>
          <w:tab w:val="left" w:pos="927"/>
        </w:tabs>
        <w:ind w:left="0" w:firstLine="0"/>
        <w:jc w:val="both"/>
        <w:rPr>
          <w:color w:val="000000"/>
          <w:sz w:val="26"/>
          <w:szCs w:val="26"/>
        </w:rPr>
      </w:pPr>
      <w:r w:rsidRPr="003556EE">
        <w:rPr>
          <w:color w:val="000000"/>
          <w:sz w:val="26"/>
          <w:szCs w:val="26"/>
        </w:rPr>
        <w:t>установление соответствия ур</w:t>
      </w:r>
      <w:r w:rsidR="00670C11" w:rsidRPr="003556EE">
        <w:rPr>
          <w:color w:val="000000"/>
          <w:sz w:val="26"/>
          <w:szCs w:val="26"/>
        </w:rPr>
        <w:t>овня знаний, умений и навыков уча</w:t>
      </w:r>
      <w:r w:rsidRPr="003556EE">
        <w:rPr>
          <w:color w:val="000000"/>
          <w:sz w:val="26"/>
          <w:szCs w:val="26"/>
        </w:rPr>
        <w:t>щихся требованиям государственного образовательного стандарта общего образования;</w:t>
      </w:r>
    </w:p>
    <w:p w:rsidR="00075BFE" w:rsidRPr="003556EE" w:rsidRDefault="00075BFE" w:rsidP="008D3869">
      <w:pPr>
        <w:numPr>
          <w:ilvl w:val="1"/>
          <w:numId w:val="3"/>
        </w:numPr>
        <w:tabs>
          <w:tab w:val="left" w:pos="0"/>
          <w:tab w:val="left" w:pos="927"/>
        </w:tabs>
        <w:ind w:left="0" w:firstLine="0"/>
        <w:jc w:val="both"/>
        <w:rPr>
          <w:color w:val="000000"/>
          <w:sz w:val="26"/>
          <w:szCs w:val="26"/>
        </w:rPr>
      </w:pPr>
      <w:r w:rsidRPr="003556EE">
        <w:rPr>
          <w:color w:val="000000"/>
          <w:sz w:val="26"/>
          <w:szCs w:val="26"/>
        </w:rPr>
        <w:t>контроль за реализацией образовательной программы, в том числе учебного плана и программ учебных курсов.</w:t>
      </w:r>
    </w:p>
    <w:p w:rsidR="00600D06" w:rsidRPr="003556EE" w:rsidRDefault="00F422CE" w:rsidP="00600D06">
      <w:pPr>
        <w:tabs>
          <w:tab w:val="left" w:pos="0"/>
          <w:tab w:val="left" w:pos="426"/>
          <w:tab w:val="left" w:pos="851"/>
        </w:tabs>
        <w:ind w:right="-5"/>
        <w:jc w:val="both"/>
        <w:rPr>
          <w:color w:val="000000"/>
          <w:sz w:val="26"/>
          <w:szCs w:val="26"/>
        </w:rPr>
      </w:pPr>
      <w:r w:rsidRPr="003556EE">
        <w:rPr>
          <w:sz w:val="26"/>
          <w:szCs w:val="26"/>
        </w:rPr>
        <w:t>1.</w:t>
      </w:r>
      <w:r w:rsidR="00600D06" w:rsidRPr="003556EE">
        <w:rPr>
          <w:sz w:val="26"/>
          <w:szCs w:val="26"/>
        </w:rPr>
        <w:t>7</w:t>
      </w:r>
      <w:r w:rsidRPr="003556EE">
        <w:rPr>
          <w:sz w:val="26"/>
          <w:szCs w:val="26"/>
        </w:rPr>
        <w:t xml:space="preserve">. </w:t>
      </w:r>
      <w:r w:rsidR="00600D06" w:rsidRPr="003556EE">
        <w:rPr>
          <w:color w:val="000000"/>
          <w:sz w:val="26"/>
          <w:szCs w:val="26"/>
        </w:rPr>
        <w:t>Текущий контроль успеваемости обучающихся – это систематическая проверка учебных достижений обучающихся,  проводимая учителем в ходе осуществления</w:t>
      </w:r>
      <w:r w:rsidR="00600D06" w:rsidRPr="003556EE">
        <w:rPr>
          <w:color w:val="000000"/>
          <w:sz w:val="26"/>
          <w:szCs w:val="26"/>
        </w:rPr>
        <w:tab/>
      </w:r>
    </w:p>
    <w:p w:rsidR="00600D06" w:rsidRPr="003556EE" w:rsidRDefault="00600D06" w:rsidP="00600D06">
      <w:pPr>
        <w:tabs>
          <w:tab w:val="left" w:pos="0"/>
          <w:tab w:val="left" w:pos="426"/>
          <w:tab w:val="left" w:pos="851"/>
        </w:tabs>
        <w:ind w:right="-5"/>
        <w:jc w:val="both"/>
        <w:rPr>
          <w:color w:val="000000"/>
          <w:sz w:val="26"/>
          <w:szCs w:val="26"/>
        </w:rPr>
      </w:pPr>
      <w:r w:rsidRPr="003556EE">
        <w:rPr>
          <w:color w:val="000000"/>
          <w:sz w:val="26"/>
          <w:szCs w:val="26"/>
        </w:rPr>
        <w:t>образовательной деятельности в соответствии с образовательной программой.  Проведение текущего контроля учебных результатов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600D06" w:rsidRPr="003556EE" w:rsidRDefault="00600D06" w:rsidP="00600D06">
      <w:pPr>
        <w:numPr>
          <w:ilvl w:val="1"/>
          <w:numId w:val="19"/>
        </w:numPr>
        <w:tabs>
          <w:tab w:val="left" w:pos="0"/>
          <w:tab w:val="left" w:pos="426"/>
        </w:tabs>
        <w:ind w:left="0" w:right="-5" w:firstLine="0"/>
        <w:jc w:val="both"/>
        <w:rPr>
          <w:sz w:val="26"/>
          <w:szCs w:val="26"/>
        </w:rPr>
      </w:pPr>
      <w:r w:rsidRPr="003556EE">
        <w:rPr>
          <w:color w:val="000000"/>
          <w:sz w:val="26"/>
          <w:szCs w:val="26"/>
        </w:rPr>
        <w:t xml:space="preserve">  В Учреждении действует следующая система оценок знаний, умений и навыков обучающихся: «5» («отлично»), «4» («хорошо»), «3» («удовлетворительно»), «2» («неудовлетворительно»). </w:t>
      </w:r>
    </w:p>
    <w:p w:rsidR="00F422CE" w:rsidRPr="003556EE" w:rsidRDefault="00F422CE" w:rsidP="006B7F7C">
      <w:pPr>
        <w:numPr>
          <w:ilvl w:val="1"/>
          <w:numId w:val="19"/>
        </w:numPr>
        <w:tabs>
          <w:tab w:val="left" w:pos="426"/>
        </w:tabs>
        <w:ind w:left="0" w:right="-5" w:firstLine="0"/>
        <w:jc w:val="both"/>
        <w:rPr>
          <w:sz w:val="26"/>
          <w:szCs w:val="26"/>
        </w:rPr>
      </w:pPr>
      <w:r w:rsidRPr="003556EE">
        <w:rPr>
          <w:sz w:val="26"/>
          <w:szCs w:val="26"/>
        </w:rPr>
        <w:t xml:space="preserve">Отметка н/а (не аттестован)  может  быть  выставлена  за  </w:t>
      </w:r>
      <w:r w:rsidR="00D04C5D" w:rsidRPr="003556EE">
        <w:rPr>
          <w:sz w:val="26"/>
          <w:szCs w:val="26"/>
        </w:rPr>
        <w:t>триместр</w:t>
      </w:r>
      <w:r w:rsidRPr="003556EE">
        <w:rPr>
          <w:sz w:val="26"/>
          <w:szCs w:val="26"/>
        </w:rPr>
        <w:t xml:space="preserve">  только  в случае,  если  </w:t>
      </w:r>
      <w:r w:rsidR="00600D06" w:rsidRPr="003556EE">
        <w:rPr>
          <w:sz w:val="26"/>
          <w:szCs w:val="26"/>
        </w:rPr>
        <w:t>обучающийся</w:t>
      </w:r>
      <w:r w:rsidRPr="003556EE">
        <w:rPr>
          <w:sz w:val="26"/>
          <w:szCs w:val="26"/>
        </w:rPr>
        <w:t xml:space="preserve">  пропустил  все</w:t>
      </w:r>
      <w:r w:rsidR="00D04C5D" w:rsidRPr="003556EE">
        <w:rPr>
          <w:sz w:val="26"/>
          <w:szCs w:val="26"/>
        </w:rPr>
        <w:t xml:space="preserve">  занятия  за  отчетный  период. </w:t>
      </w:r>
      <w:r w:rsidRPr="003556EE">
        <w:rPr>
          <w:sz w:val="26"/>
          <w:szCs w:val="26"/>
        </w:rPr>
        <w:t xml:space="preserve">Если </w:t>
      </w:r>
      <w:r w:rsidR="00600D06" w:rsidRPr="003556EE">
        <w:rPr>
          <w:sz w:val="26"/>
          <w:szCs w:val="26"/>
        </w:rPr>
        <w:t>обучающийся</w:t>
      </w:r>
      <w:r w:rsidRPr="003556EE">
        <w:rPr>
          <w:sz w:val="26"/>
          <w:szCs w:val="26"/>
        </w:rPr>
        <w:t xml:space="preserve">  присутствовал  на части  уроков,  то необходимо  организовать  с  ним  дополнительные  занятия.</w:t>
      </w:r>
    </w:p>
    <w:p w:rsidR="00F422CE" w:rsidRPr="003556EE" w:rsidRDefault="00F422CE" w:rsidP="00F422CE">
      <w:pPr>
        <w:tabs>
          <w:tab w:val="left" w:pos="426"/>
        </w:tabs>
        <w:ind w:right="-5"/>
        <w:jc w:val="both"/>
        <w:rPr>
          <w:sz w:val="26"/>
          <w:szCs w:val="26"/>
        </w:rPr>
      </w:pPr>
      <w:r w:rsidRPr="003556EE">
        <w:rPr>
          <w:sz w:val="26"/>
          <w:szCs w:val="26"/>
        </w:rPr>
        <w:t>1.1</w:t>
      </w:r>
      <w:r w:rsidR="00713B59" w:rsidRPr="003556EE">
        <w:rPr>
          <w:sz w:val="26"/>
          <w:szCs w:val="26"/>
        </w:rPr>
        <w:t>0</w:t>
      </w:r>
      <w:r w:rsidRPr="003556EE">
        <w:rPr>
          <w:sz w:val="26"/>
          <w:szCs w:val="26"/>
        </w:rPr>
        <w:t xml:space="preserve">. Текущие отметки ежедневно заносятся в классный журнал, дневники </w:t>
      </w:r>
      <w:r w:rsidR="00600D06" w:rsidRPr="003556EE">
        <w:rPr>
          <w:sz w:val="26"/>
          <w:szCs w:val="26"/>
        </w:rPr>
        <w:t>обучающихся</w:t>
      </w:r>
      <w:r w:rsidRPr="003556EE">
        <w:rPr>
          <w:sz w:val="26"/>
          <w:szCs w:val="26"/>
        </w:rPr>
        <w:t>, электронные дневники и электронный журнал успеваемости.</w:t>
      </w:r>
    </w:p>
    <w:p w:rsidR="00F422CE" w:rsidRPr="003556EE" w:rsidRDefault="00F422CE" w:rsidP="00F422CE">
      <w:pPr>
        <w:pStyle w:val="Default"/>
        <w:jc w:val="both"/>
        <w:rPr>
          <w:sz w:val="26"/>
          <w:szCs w:val="26"/>
        </w:rPr>
      </w:pPr>
      <w:r w:rsidRPr="003556EE">
        <w:rPr>
          <w:sz w:val="26"/>
          <w:szCs w:val="26"/>
        </w:rPr>
        <w:t>1.1</w:t>
      </w:r>
      <w:r w:rsidR="00713B59" w:rsidRPr="003556EE">
        <w:rPr>
          <w:sz w:val="26"/>
          <w:szCs w:val="26"/>
        </w:rPr>
        <w:t>1</w:t>
      </w:r>
      <w:r w:rsidRPr="003556EE">
        <w:rPr>
          <w:sz w:val="26"/>
          <w:szCs w:val="26"/>
        </w:rPr>
        <w:t xml:space="preserve">.  Отметка за </w:t>
      </w:r>
      <w:r w:rsidR="00D04C5D" w:rsidRPr="003556EE">
        <w:rPr>
          <w:sz w:val="26"/>
          <w:szCs w:val="26"/>
        </w:rPr>
        <w:t>триместр</w:t>
      </w:r>
      <w:r w:rsidRPr="003556EE">
        <w:rPr>
          <w:sz w:val="26"/>
          <w:szCs w:val="26"/>
        </w:rPr>
        <w:t xml:space="preserve"> выставляется на основании текущих отметок</w:t>
      </w:r>
      <w:r w:rsidR="00713B59" w:rsidRPr="003556EE">
        <w:rPr>
          <w:sz w:val="26"/>
          <w:szCs w:val="26"/>
        </w:rPr>
        <w:t xml:space="preserve"> (не менее трех)</w:t>
      </w:r>
      <w:r w:rsidRPr="003556EE">
        <w:rPr>
          <w:sz w:val="26"/>
          <w:szCs w:val="26"/>
        </w:rPr>
        <w:t xml:space="preserve">, выставленных в классный журнал в течение </w:t>
      </w:r>
      <w:r w:rsidR="00D04C5D" w:rsidRPr="003556EE">
        <w:rPr>
          <w:sz w:val="26"/>
          <w:szCs w:val="26"/>
        </w:rPr>
        <w:t>триместра</w:t>
      </w:r>
      <w:r w:rsidRPr="003556EE">
        <w:rPr>
          <w:sz w:val="26"/>
          <w:szCs w:val="26"/>
        </w:rPr>
        <w:t xml:space="preserve">. </w:t>
      </w:r>
    </w:p>
    <w:p w:rsidR="00F422CE" w:rsidRPr="003556EE" w:rsidRDefault="00F422CE" w:rsidP="00F422CE">
      <w:pPr>
        <w:pStyle w:val="Default"/>
        <w:jc w:val="both"/>
        <w:rPr>
          <w:sz w:val="26"/>
          <w:szCs w:val="26"/>
        </w:rPr>
      </w:pPr>
      <w:r w:rsidRPr="003556EE">
        <w:rPr>
          <w:sz w:val="26"/>
          <w:szCs w:val="26"/>
        </w:rPr>
        <w:t xml:space="preserve"> Годовые отметки по предметам выставляются на основании </w:t>
      </w:r>
      <w:r w:rsidR="00D04C5D" w:rsidRPr="003556EE">
        <w:rPr>
          <w:sz w:val="26"/>
          <w:szCs w:val="26"/>
        </w:rPr>
        <w:t>триместровых</w:t>
      </w:r>
      <w:r w:rsidRPr="003556EE">
        <w:rPr>
          <w:sz w:val="26"/>
          <w:szCs w:val="26"/>
        </w:rPr>
        <w:t xml:space="preserve"> отметок</w:t>
      </w:r>
      <w:r w:rsidR="00657B74" w:rsidRPr="003556EE">
        <w:rPr>
          <w:sz w:val="26"/>
          <w:szCs w:val="26"/>
        </w:rPr>
        <w:t xml:space="preserve"> с учетом  текущих отметок  за  пи</w:t>
      </w:r>
      <w:r w:rsidR="001F0C98" w:rsidRPr="003556EE">
        <w:rPr>
          <w:sz w:val="26"/>
          <w:szCs w:val="26"/>
        </w:rPr>
        <w:t>сьменные  контрольные, практические</w:t>
      </w:r>
      <w:r w:rsidR="00657B74" w:rsidRPr="003556EE">
        <w:rPr>
          <w:sz w:val="26"/>
          <w:szCs w:val="26"/>
        </w:rPr>
        <w:t>, лабораторные  работы</w:t>
      </w:r>
      <w:r w:rsidRPr="003556EE">
        <w:rPr>
          <w:sz w:val="26"/>
          <w:szCs w:val="26"/>
        </w:rPr>
        <w:t xml:space="preserve"> </w:t>
      </w:r>
      <w:r w:rsidR="00657B74" w:rsidRPr="003556EE">
        <w:rPr>
          <w:sz w:val="26"/>
          <w:szCs w:val="26"/>
        </w:rPr>
        <w:t>.</w:t>
      </w:r>
    </w:p>
    <w:p w:rsidR="007F284B" w:rsidRPr="003556EE" w:rsidRDefault="007F284B" w:rsidP="007069A1">
      <w:pPr>
        <w:pStyle w:val="Default"/>
        <w:jc w:val="both"/>
        <w:rPr>
          <w:sz w:val="26"/>
          <w:szCs w:val="26"/>
        </w:rPr>
      </w:pPr>
      <w:r w:rsidRPr="003556EE">
        <w:rPr>
          <w:sz w:val="26"/>
          <w:szCs w:val="26"/>
        </w:rPr>
        <w:t>1.1</w:t>
      </w:r>
      <w:r w:rsidR="00E0339F" w:rsidRPr="003556EE">
        <w:rPr>
          <w:sz w:val="26"/>
          <w:szCs w:val="26"/>
        </w:rPr>
        <w:t>2</w:t>
      </w:r>
      <w:r w:rsidRPr="003556EE">
        <w:rPr>
          <w:sz w:val="26"/>
          <w:szCs w:val="26"/>
        </w:rPr>
        <w:t>.    Изучение  курса  «Основы  безопасности жизнедеятельности»  в  10  классе  завершается  учебными  сборами  для  юношей.  Отметка    по итогам  изучения  теоретической  и практической  части  программы  учебных  сборов    выставляется   в  классный  журнал  после  годовой  отметки  и считается  текущей.</w:t>
      </w:r>
    </w:p>
    <w:p w:rsidR="007069A1" w:rsidRPr="003556EE" w:rsidRDefault="00800632" w:rsidP="007069A1">
      <w:pPr>
        <w:jc w:val="both"/>
        <w:rPr>
          <w:color w:val="000000"/>
          <w:sz w:val="26"/>
          <w:szCs w:val="26"/>
          <w:shd w:val="clear" w:color="auto" w:fill="FFFFFF"/>
          <w:lang w:eastAsia="ru-RU"/>
        </w:rPr>
      </w:pPr>
      <w:r w:rsidRPr="003556EE">
        <w:rPr>
          <w:sz w:val="26"/>
          <w:szCs w:val="26"/>
        </w:rPr>
        <w:t>1.1</w:t>
      </w:r>
      <w:r w:rsidR="00E0339F" w:rsidRPr="003556EE">
        <w:rPr>
          <w:sz w:val="26"/>
          <w:szCs w:val="26"/>
        </w:rPr>
        <w:t>3</w:t>
      </w:r>
      <w:r w:rsidRPr="003556EE">
        <w:rPr>
          <w:sz w:val="26"/>
          <w:szCs w:val="26"/>
        </w:rPr>
        <w:t xml:space="preserve">.  При изучении  курсов  </w:t>
      </w:r>
      <w:r w:rsidRPr="003556EE">
        <w:rPr>
          <w:color w:val="000000"/>
          <w:sz w:val="26"/>
          <w:szCs w:val="26"/>
        </w:rPr>
        <w:t>«Основы религиозных культур и светской этики» (далее ОРКСЭ) и  «Основы духовно - нравственной культуры народов России» (далее ОДНКНР</w:t>
      </w:r>
      <w:r w:rsidRPr="003556EE">
        <w:rPr>
          <w:sz w:val="26"/>
          <w:szCs w:val="26"/>
        </w:rPr>
        <w:t xml:space="preserve">)   используется  безотметочный  принцип  обучения. Изучение курсов  ОРКСЭ  в 4 классе  и  ОДНКНР в 5  классе  завершается  выполнением  творческой  проектной  работы. </w:t>
      </w:r>
      <w:r w:rsidR="007069A1" w:rsidRPr="003556EE">
        <w:rPr>
          <w:sz w:val="26"/>
          <w:szCs w:val="26"/>
        </w:rPr>
        <w:t>Результаты  защиты  проектных  работ  обучающи</w:t>
      </w:r>
      <w:r w:rsidR="00647F81" w:rsidRPr="003556EE">
        <w:rPr>
          <w:sz w:val="26"/>
          <w:szCs w:val="26"/>
        </w:rPr>
        <w:t>х</w:t>
      </w:r>
      <w:r w:rsidR="007069A1" w:rsidRPr="003556EE">
        <w:rPr>
          <w:sz w:val="26"/>
          <w:szCs w:val="26"/>
        </w:rPr>
        <w:t xml:space="preserve">ся  заносятся  в протокол. </w:t>
      </w:r>
      <w:r w:rsidR="007069A1" w:rsidRPr="003556EE">
        <w:rPr>
          <w:color w:val="000000"/>
          <w:sz w:val="26"/>
          <w:szCs w:val="26"/>
          <w:shd w:val="clear" w:color="auto" w:fill="FFFFFF"/>
          <w:lang w:eastAsia="ru-RU"/>
        </w:rPr>
        <w:t>Оценивание уровня  освоения  образовательной  программы  осуществляется  учителем  в виде анализа каждой творческой работы по следующим   критериям:</w:t>
      </w:r>
    </w:p>
    <w:p w:rsidR="007069A1" w:rsidRPr="003556EE" w:rsidRDefault="007069A1" w:rsidP="007069A1">
      <w:pPr>
        <w:jc w:val="both"/>
        <w:rPr>
          <w:color w:val="000000"/>
          <w:sz w:val="26"/>
          <w:szCs w:val="26"/>
          <w:shd w:val="clear" w:color="auto" w:fill="FFFFFF"/>
          <w:lang w:eastAsia="ru-RU"/>
        </w:rPr>
      </w:pPr>
      <w:r w:rsidRPr="003556EE">
        <w:rPr>
          <w:color w:val="000000"/>
          <w:sz w:val="26"/>
          <w:szCs w:val="26"/>
          <w:shd w:val="clear" w:color="auto" w:fill="FFFFFF"/>
          <w:lang w:eastAsia="ru-RU"/>
        </w:rPr>
        <w:t xml:space="preserve">1. Цели  </w:t>
      </w:r>
      <w:r w:rsidRPr="003556EE">
        <w:rPr>
          <w:color w:val="000000"/>
          <w:sz w:val="26"/>
          <w:szCs w:val="26"/>
          <w:lang w:eastAsia="ru-RU"/>
        </w:rPr>
        <w:t>задания приняты обучающимся</w:t>
      </w:r>
      <w:r w:rsidRPr="003556EE">
        <w:rPr>
          <w:b/>
          <w:bCs/>
          <w:color w:val="000000"/>
          <w:sz w:val="26"/>
          <w:szCs w:val="26"/>
          <w:lang w:eastAsia="ru-RU"/>
        </w:rPr>
        <w:t>, </w:t>
      </w:r>
      <w:r w:rsidRPr="003556EE">
        <w:rPr>
          <w:color w:val="000000"/>
          <w:sz w:val="26"/>
          <w:szCs w:val="26"/>
          <w:lang w:eastAsia="ru-RU"/>
        </w:rPr>
        <w:t>конкретны</w:t>
      </w:r>
      <w:r w:rsidRPr="003556EE">
        <w:rPr>
          <w:b/>
          <w:bCs/>
          <w:color w:val="000000"/>
          <w:sz w:val="26"/>
          <w:szCs w:val="26"/>
          <w:lang w:eastAsia="ru-RU"/>
        </w:rPr>
        <w:t>. </w:t>
      </w:r>
    </w:p>
    <w:p w:rsidR="007069A1" w:rsidRPr="003556EE" w:rsidRDefault="007069A1" w:rsidP="007069A1">
      <w:pPr>
        <w:jc w:val="both"/>
        <w:rPr>
          <w:color w:val="000000"/>
          <w:sz w:val="26"/>
          <w:szCs w:val="26"/>
          <w:lang w:eastAsia="ru-RU"/>
        </w:rPr>
      </w:pPr>
      <w:r w:rsidRPr="003556EE">
        <w:rPr>
          <w:color w:val="000000"/>
          <w:sz w:val="26"/>
          <w:szCs w:val="26"/>
          <w:lang w:eastAsia="ru-RU"/>
        </w:rPr>
        <w:t>2. Замысел работы реализован.</w:t>
      </w:r>
    </w:p>
    <w:p w:rsidR="007069A1" w:rsidRPr="003556EE" w:rsidRDefault="007069A1" w:rsidP="007069A1">
      <w:pPr>
        <w:jc w:val="both"/>
        <w:rPr>
          <w:color w:val="000000"/>
          <w:sz w:val="26"/>
          <w:szCs w:val="26"/>
          <w:lang w:eastAsia="ru-RU"/>
        </w:rPr>
      </w:pPr>
      <w:r w:rsidRPr="003556EE">
        <w:rPr>
          <w:color w:val="000000"/>
          <w:sz w:val="26"/>
          <w:szCs w:val="26"/>
          <w:lang w:eastAsia="ru-RU"/>
        </w:rPr>
        <w:t>3. Содержание оптимально (научно, грамотно, доступно).</w:t>
      </w:r>
    </w:p>
    <w:p w:rsidR="007069A1" w:rsidRPr="003556EE" w:rsidRDefault="007069A1" w:rsidP="007069A1">
      <w:pPr>
        <w:jc w:val="both"/>
        <w:rPr>
          <w:color w:val="000000"/>
          <w:sz w:val="26"/>
          <w:szCs w:val="26"/>
          <w:lang w:eastAsia="ru-RU"/>
        </w:rPr>
      </w:pPr>
      <w:r w:rsidRPr="003556EE">
        <w:rPr>
          <w:color w:val="000000"/>
          <w:sz w:val="26"/>
          <w:szCs w:val="26"/>
          <w:lang w:eastAsia="ru-RU"/>
        </w:rPr>
        <w:t>4. Характер изложения предлагаемого материала доступный, соответствует возрастным   особенностям  обучающегося.</w:t>
      </w:r>
    </w:p>
    <w:p w:rsidR="007069A1" w:rsidRPr="003556EE" w:rsidRDefault="007069A1" w:rsidP="007069A1">
      <w:pPr>
        <w:jc w:val="both"/>
        <w:rPr>
          <w:color w:val="000000"/>
          <w:sz w:val="26"/>
          <w:szCs w:val="26"/>
          <w:lang w:eastAsia="ru-RU"/>
        </w:rPr>
      </w:pPr>
      <w:r w:rsidRPr="003556EE">
        <w:rPr>
          <w:color w:val="000000"/>
          <w:sz w:val="26"/>
          <w:szCs w:val="26"/>
          <w:lang w:eastAsia="ru-RU"/>
        </w:rPr>
        <w:lastRenderedPageBreak/>
        <w:t>5.  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w:t>
      </w:r>
    </w:p>
    <w:p w:rsidR="007069A1" w:rsidRPr="003556EE" w:rsidRDefault="007069A1" w:rsidP="007069A1">
      <w:pPr>
        <w:jc w:val="both"/>
        <w:rPr>
          <w:color w:val="000000"/>
          <w:sz w:val="26"/>
          <w:szCs w:val="26"/>
          <w:lang w:eastAsia="ru-RU"/>
        </w:rPr>
      </w:pPr>
      <w:r w:rsidRPr="003556EE">
        <w:rPr>
          <w:color w:val="000000"/>
          <w:sz w:val="26"/>
          <w:szCs w:val="26"/>
          <w:lang w:eastAsia="ru-RU"/>
        </w:rPr>
        <w:t>6. Во время защиты творческой работы созданы условия для личностного общения с одноклассниками, для рефлексии.</w:t>
      </w:r>
    </w:p>
    <w:p w:rsidR="007069A1" w:rsidRPr="003556EE" w:rsidRDefault="007069A1" w:rsidP="007069A1">
      <w:pPr>
        <w:jc w:val="both"/>
        <w:rPr>
          <w:color w:val="000000"/>
          <w:sz w:val="26"/>
          <w:szCs w:val="26"/>
          <w:lang w:eastAsia="ru-RU"/>
        </w:rPr>
      </w:pPr>
      <w:r w:rsidRPr="003556EE">
        <w:rPr>
          <w:color w:val="000000"/>
          <w:sz w:val="26"/>
          <w:szCs w:val="26"/>
          <w:lang w:eastAsia="ru-RU"/>
        </w:rPr>
        <w:t>7. Продемонстрирована способность решать интеллектуальные и личностные задачи (проблемы), адекватные возрасту.</w:t>
      </w:r>
    </w:p>
    <w:p w:rsidR="007069A1" w:rsidRPr="003556EE" w:rsidRDefault="007069A1" w:rsidP="007069A1">
      <w:pPr>
        <w:jc w:val="both"/>
        <w:rPr>
          <w:color w:val="000000"/>
          <w:sz w:val="26"/>
          <w:szCs w:val="26"/>
          <w:lang w:eastAsia="ru-RU"/>
        </w:rPr>
      </w:pPr>
      <w:r w:rsidRPr="003556EE">
        <w:rPr>
          <w:color w:val="000000"/>
          <w:sz w:val="26"/>
          <w:szCs w:val="26"/>
          <w:lang w:eastAsia="ru-RU"/>
        </w:rPr>
        <w:t>8. Обучающийся сумел заинтересовать одноклассников.</w:t>
      </w:r>
    </w:p>
    <w:p w:rsidR="007069A1" w:rsidRPr="003556EE" w:rsidRDefault="007069A1" w:rsidP="007069A1">
      <w:pPr>
        <w:shd w:val="clear" w:color="auto" w:fill="FFFFFF"/>
        <w:suppressAutoHyphens w:val="0"/>
        <w:rPr>
          <w:color w:val="000000"/>
          <w:sz w:val="26"/>
          <w:szCs w:val="26"/>
          <w:shd w:val="clear" w:color="auto" w:fill="FFFFFF"/>
          <w:lang w:eastAsia="ru-RU"/>
        </w:rPr>
      </w:pPr>
    </w:p>
    <w:p w:rsidR="007069A1" w:rsidRPr="003556EE" w:rsidRDefault="007069A1" w:rsidP="007069A1">
      <w:pPr>
        <w:shd w:val="clear" w:color="auto" w:fill="FFFFFF"/>
        <w:suppressAutoHyphens w:val="0"/>
        <w:rPr>
          <w:color w:val="000000"/>
          <w:sz w:val="26"/>
          <w:szCs w:val="26"/>
          <w:shd w:val="clear" w:color="auto" w:fill="FFFFFF"/>
          <w:lang w:eastAsia="ru-RU"/>
        </w:rPr>
      </w:pPr>
      <w:r w:rsidRPr="003556EE">
        <w:rPr>
          <w:color w:val="000000"/>
          <w:sz w:val="26"/>
          <w:szCs w:val="26"/>
          <w:shd w:val="clear" w:color="auto" w:fill="FFFFFF"/>
          <w:lang w:eastAsia="ru-RU"/>
        </w:rPr>
        <w:t xml:space="preserve"> Каждая  из  позиций  оценивается  по  следующей  шкале:</w:t>
      </w:r>
    </w:p>
    <w:p w:rsidR="007069A1" w:rsidRPr="003556EE" w:rsidRDefault="007069A1" w:rsidP="007069A1">
      <w:pPr>
        <w:numPr>
          <w:ilvl w:val="0"/>
          <w:numId w:val="20"/>
        </w:numPr>
        <w:shd w:val="clear" w:color="auto" w:fill="FFFFFF"/>
        <w:suppressAutoHyphens w:val="0"/>
        <w:rPr>
          <w:color w:val="000000"/>
          <w:sz w:val="26"/>
          <w:szCs w:val="26"/>
          <w:lang w:eastAsia="ru-RU"/>
        </w:rPr>
      </w:pPr>
      <w:r w:rsidRPr="003556EE">
        <w:rPr>
          <w:color w:val="000000"/>
          <w:sz w:val="26"/>
          <w:szCs w:val="26"/>
          <w:lang w:eastAsia="ru-RU"/>
        </w:rPr>
        <w:t>достигнуто в высокой степени -  3 балла;</w:t>
      </w:r>
    </w:p>
    <w:p w:rsidR="007069A1" w:rsidRPr="003556EE" w:rsidRDefault="007069A1" w:rsidP="007069A1">
      <w:pPr>
        <w:numPr>
          <w:ilvl w:val="0"/>
          <w:numId w:val="20"/>
        </w:numPr>
        <w:shd w:val="clear" w:color="auto" w:fill="FFFFFF"/>
        <w:suppressAutoHyphens w:val="0"/>
        <w:rPr>
          <w:color w:val="000000"/>
          <w:sz w:val="26"/>
          <w:szCs w:val="26"/>
          <w:lang w:eastAsia="ru-RU"/>
        </w:rPr>
      </w:pPr>
      <w:r w:rsidRPr="003556EE">
        <w:rPr>
          <w:color w:val="000000"/>
          <w:sz w:val="26"/>
          <w:szCs w:val="26"/>
          <w:lang w:eastAsia="ru-RU"/>
        </w:rPr>
        <w:t>достигнуто частично  - 2 балла;</w:t>
      </w:r>
    </w:p>
    <w:p w:rsidR="007069A1" w:rsidRPr="003556EE" w:rsidRDefault="007069A1" w:rsidP="007069A1">
      <w:pPr>
        <w:numPr>
          <w:ilvl w:val="0"/>
          <w:numId w:val="20"/>
        </w:numPr>
        <w:shd w:val="clear" w:color="auto" w:fill="FFFFFF"/>
        <w:suppressAutoHyphens w:val="0"/>
        <w:rPr>
          <w:color w:val="000000"/>
          <w:sz w:val="26"/>
          <w:szCs w:val="26"/>
          <w:lang w:eastAsia="ru-RU"/>
        </w:rPr>
      </w:pPr>
      <w:r w:rsidRPr="003556EE">
        <w:rPr>
          <w:color w:val="000000"/>
          <w:sz w:val="26"/>
          <w:szCs w:val="26"/>
          <w:lang w:eastAsia="ru-RU"/>
        </w:rPr>
        <w:t>достигнуто в малой степени  - 1 балл;</w:t>
      </w:r>
    </w:p>
    <w:p w:rsidR="007069A1" w:rsidRPr="003556EE" w:rsidRDefault="007069A1" w:rsidP="007069A1">
      <w:pPr>
        <w:numPr>
          <w:ilvl w:val="0"/>
          <w:numId w:val="20"/>
        </w:numPr>
        <w:shd w:val="clear" w:color="auto" w:fill="FFFFFF"/>
        <w:suppressAutoHyphens w:val="0"/>
        <w:spacing w:before="100" w:beforeAutospacing="1" w:after="100" w:afterAutospacing="1"/>
        <w:rPr>
          <w:color w:val="000000"/>
          <w:sz w:val="26"/>
          <w:szCs w:val="26"/>
          <w:lang w:eastAsia="ru-RU"/>
        </w:rPr>
      </w:pPr>
      <w:r w:rsidRPr="003556EE">
        <w:rPr>
          <w:color w:val="000000"/>
          <w:sz w:val="26"/>
          <w:szCs w:val="26"/>
          <w:lang w:eastAsia="ru-RU"/>
        </w:rPr>
        <w:t>не достигнуто (или не входило в цели) 0 баллов.</w:t>
      </w:r>
    </w:p>
    <w:p w:rsidR="00647F81" w:rsidRPr="003556EE" w:rsidRDefault="007069A1" w:rsidP="00647F81">
      <w:pPr>
        <w:pStyle w:val="ad"/>
        <w:shd w:val="clear" w:color="auto" w:fill="FFFFFF"/>
        <w:spacing w:before="0" w:beforeAutospacing="0" w:after="0" w:afterAutospacing="0" w:line="245" w:lineRule="atLeast"/>
        <w:jc w:val="both"/>
        <w:rPr>
          <w:bCs/>
          <w:color w:val="000000"/>
          <w:sz w:val="26"/>
          <w:szCs w:val="26"/>
        </w:rPr>
      </w:pPr>
      <w:r w:rsidRPr="003556EE">
        <w:rPr>
          <w:color w:val="000000"/>
          <w:sz w:val="26"/>
          <w:szCs w:val="26"/>
        </w:rPr>
        <w:t xml:space="preserve">    По сумме полученных  баллов  за  проектную  работу  выставляются  итоговые  отметки:</w:t>
      </w:r>
      <w:r w:rsidRPr="003556EE">
        <w:rPr>
          <w:b/>
          <w:bCs/>
          <w:color w:val="000000"/>
          <w:sz w:val="26"/>
          <w:szCs w:val="26"/>
        </w:rPr>
        <w:t xml:space="preserve"> </w:t>
      </w:r>
      <w:r w:rsidRPr="003556EE">
        <w:rPr>
          <w:bCs/>
          <w:color w:val="000000"/>
          <w:sz w:val="26"/>
          <w:szCs w:val="26"/>
        </w:rPr>
        <w:t xml:space="preserve">от </w:t>
      </w:r>
      <w:r w:rsidR="00647F81" w:rsidRPr="003556EE">
        <w:rPr>
          <w:bCs/>
          <w:color w:val="000000"/>
          <w:sz w:val="26"/>
          <w:szCs w:val="26"/>
        </w:rPr>
        <w:t>24</w:t>
      </w:r>
      <w:r w:rsidRPr="003556EE">
        <w:rPr>
          <w:bCs/>
          <w:color w:val="000000"/>
          <w:sz w:val="26"/>
          <w:szCs w:val="26"/>
        </w:rPr>
        <w:t xml:space="preserve"> до </w:t>
      </w:r>
      <w:r w:rsidR="00647F81" w:rsidRPr="003556EE">
        <w:rPr>
          <w:bCs/>
          <w:color w:val="000000"/>
          <w:sz w:val="26"/>
          <w:szCs w:val="26"/>
        </w:rPr>
        <w:t>16</w:t>
      </w:r>
      <w:r w:rsidRPr="003556EE">
        <w:rPr>
          <w:bCs/>
          <w:color w:val="000000"/>
          <w:sz w:val="26"/>
          <w:szCs w:val="26"/>
        </w:rPr>
        <w:t xml:space="preserve"> баллов – отметка «5»</w:t>
      </w:r>
      <w:r w:rsidR="00647F81" w:rsidRPr="003556EE">
        <w:rPr>
          <w:bCs/>
          <w:color w:val="000000"/>
          <w:sz w:val="26"/>
          <w:szCs w:val="26"/>
        </w:rPr>
        <w:t xml:space="preserve">, </w:t>
      </w:r>
      <w:r w:rsidRPr="003556EE">
        <w:rPr>
          <w:bCs/>
          <w:color w:val="000000"/>
          <w:sz w:val="26"/>
          <w:szCs w:val="26"/>
        </w:rPr>
        <w:t xml:space="preserve">от </w:t>
      </w:r>
      <w:r w:rsidR="00647F81" w:rsidRPr="003556EE">
        <w:rPr>
          <w:bCs/>
          <w:color w:val="000000"/>
          <w:sz w:val="26"/>
          <w:szCs w:val="26"/>
        </w:rPr>
        <w:t>15</w:t>
      </w:r>
      <w:r w:rsidRPr="003556EE">
        <w:rPr>
          <w:bCs/>
          <w:color w:val="000000"/>
          <w:sz w:val="26"/>
          <w:szCs w:val="26"/>
        </w:rPr>
        <w:t xml:space="preserve"> до </w:t>
      </w:r>
      <w:r w:rsidR="00647F81" w:rsidRPr="003556EE">
        <w:rPr>
          <w:bCs/>
          <w:color w:val="000000"/>
          <w:sz w:val="26"/>
          <w:szCs w:val="26"/>
        </w:rPr>
        <w:t>10</w:t>
      </w:r>
      <w:r w:rsidRPr="003556EE">
        <w:rPr>
          <w:bCs/>
          <w:color w:val="000000"/>
          <w:sz w:val="26"/>
          <w:szCs w:val="26"/>
        </w:rPr>
        <w:t xml:space="preserve"> балл</w:t>
      </w:r>
      <w:r w:rsidR="00647F81" w:rsidRPr="003556EE">
        <w:rPr>
          <w:bCs/>
          <w:color w:val="000000"/>
          <w:sz w:val="26"/>
          <w:szCs w:val="26"/>
        </w:rPr>
        <w:t>ов</w:t>
      </w:r>
      <w:r w:rsidRPr="003556EE">
        <w:rPr>
          <w:bCs/>
          <w:color w:val="000000"/>
          <w:sz w:val="26"/>
          <w:szCs w:val="26"/>
        </w:rPr>
        <w:t xml:space="preserve"> – отметка «4»</w:t>
      </w:r>
      <w:r w:rsidR="00647F81" w:rsidRPr="003556EE">
        <w:rPr>
          <w:bCs/>
          <w:color w:val="000000"/>
          <w:sz w:val="26"/>
          <w:szCs w:val="26"/>
        </w:rPr>
        <w:t xml:space="preserve">, </w:t>
      </w:r>
      <w:r w:rsidRPr="003556EE">
        <w:rPr>
          <w:bCs/>
          <w:color w:val="000000"/>
          <w:sz w:val="26"/>
          <w:szCs w:val="26"/>
        </w:rPr>
        <w:t xml:space="preserve">ниже </w:t>
      </w:r>
      <w:r w:rsidR="00647F81" w:rsidRPr="003556EE">
        <w:rPr>
          <w:bCs/>
          <w:color w:val="000000"/>
          <w:sz w:val="26"/>
          <w:szCs w:val="26"/>
        </w:rPr>
        <w:t>10</w:t>
      </w:r>
      <w:r w:rsidRPr="003556EE">
        <w:rPr>
          <w:bCs/>
          <w:color w:val="000000"/>
          <w:sz w:val="26"/>
          <w:szCs w:val="26"/>
        </w:rPr>
        <w:t xml:space="preserve"> балл</w:t>
      </w:r>
      <w:r w:rsidR="00647F81" w:rsidRPr="003556EE">
        <w:rPr>
          <w:bCs/>
          <w:color w:val="000000"/>
          <w:sz w:val="26"/>
          <w:szCs w:val="26"/>
        </w:rPr>
        <w:t xml:space="preserve">ов </w:t>
      </w:r>
      <w:r w:rsidRPr="003556EE">
        <w:rPr>
          <w:bCs/>
          <w:color w:val="000000"/>
          <w:sz w:val="26"/>
          <w:szCs w:val="26"/>
        </w:rPr>
        <w:t xml:space="preserve"> результат не подлежит интерпретации</w:t>
      </w:r>
      <w:r w:rsidR="00647F81" w:rsidRPr="003556EE">
        <w:rPr>
          <w:bCs/>
          <w:color w:val="000000"/>
          <w:sz w:val="26"/>
          <w:szCs w:val="26"/>
        </w:rPr>
        <w:t xml:space="preserve">. В случае, если  обучающийся не справился с работой, с ним проводится работа над ошибками, выполняется повторная защита проекта.  </w:t>
      </w:r>
    </w:p>
    <w:p w:rsidR="00647F81" w:rsidRPr="003556EE" w:rsidRDefault="00647F81" w:rsidP="00647F81">
      <w:pPr>
        <w:pStyle w:val="ad"/>
        <w:shd w:val="clear" w:color="auto" w:fill="FFFFFF"/>
        <w:spacing w:before="0" w:beforeAutospacing="0" w:after="0" w:afterAutospacing="0" w:line="245" w:lineRule="atLeast"/>
        <w:jc w:val="both"/>
        <w:rPr>
          <w:bCs/>
          <w:color w:val="000000"/>
          <w:sz w:val="26"/>
          <w:szCs w:val="26"/>
        </w:rPr>
      </w:pPr>
      <w:r w:rsidRPr="003556EE">
        <w:rPr>
          <w:bCs/>
          <w:color w:val="000000"/>
          <w:sz w:val="26"/>
          <w:szCs w:val="26"/>
        </w:rPr>
        <w:t xml:space="preserve">   Итоговая  отметка  за курс  </w:t>
      </w:r>
      <w:r w:rsidRPr="003556EE">
        <w:rPr>
          <w:color w:val="000000"/>
          <w:sz w:val="26"/>
          <w:szCs w:val="26"/>
        </w:rPr>
        <w:t xml:space="preserve">«Основы религиозных культур и светской этики»  </w:t>
      </w:r>
      <w:r w:rsidRPr="003556EE">
        <w:rPr>
          <w:bCs/>
          <w:color w:val="000000"/>
          <w:sz w:val="26"/>
          <w:szCs w:val="26"/>
        </w:rPr>
        <w:t xml:space="preserve">выставляется  в  классный  журнал   4  класса,  за курс    </w:t>
      </w:r>
      <w:r w:rsidRPr="003556EE">
        <w:rPr>
          <w:color w:val="000000"/>
          <w:sz w:val="26"/>
          <w:szCs w:val="26"/>
        </w:rPr>
        <w:t>«Основы духовно - нравственной культуры народов России» -  5  класса.</w:t>
      </w:r>
    </w:p>
    <w:p w:rsidR="00F422CE" w:rsidRPr="003556EE" w:rsidRDefault="00F422CE" w:rsidP="00800632">
      <w:pPr>
        <w:pStyle w:val="Default"/>
        <w:jc w:val="both"/>
        <w:rPr>
          <w:sz w:val="26"/>
          <w:szCs w:val="26"/>
        </w:rPr>
      </w:pPr>
      <w:r w:rsidRPr="003556EE">
        <w:rPr>
          <w:sz w:val="26"/>
          <w:szCs w:val="26"/>
        </w:rPr>
        <w:t>1.1</w:t>
      </w:r>
      <w:r w:rsidR="00E0339F" w:rsidRPr="003556EE">
        <w:rPr>
          <w:sz w:val="26"/>
          <w:szCs w:val="26"/>
        </w:rPr>
        <w:t>4</w:t>
      </w:r>
      <w:r w:rsidRPr="003556EE">
        <w:rPr>
          <w:sz w:val="26"/>
          <w:szCs w:val="26"/>
        </w:rPr>
        <w:t xml:space="preserve">. Родителям (законным представителям) несовершеннолетних </w:t>
      </w:r>
      <w:r w:rsidR="00600D06" w:rsidRPr="003556EE">
        <w:rPr>
          <w:sz w:val="26"/>
          <w:szCs w:val="26"/>
        </w:rPr>
        <w:t xml:space="preserve">обучающихся </w:t>
      </w:r>
      <w:r w:rsidRPr="003556EE">
        <w:rPr>
          <w:sz w:val="26"/>
          <w:szCs w:val="26"/>
        </w:rPr>
        <w:t xml:space="preserve"> должна быть обеспечена возможность ознакомления с ходом и содержанием образовательно</w:t>
      </w:r>
      <w:r w:rsidR="00D04C5D" w:rsidRPr="003556EE">
        <w:rPr>
          <w:sz w:val="26"/>
          <w:szCs w:val="26"/>
        </w:rPr>
        <w:t>й деятельности</w:t>
      </w:r>
      <w:r w:rsidRPr="003556EE">
        <w:rPr>
          <w:sz w:val="26"/>
          <w:szCs w:val="26"/>
        </w:rPr>
        <w:t>, с результатами текущего контроля, посещаемости уроков, успеваемости, промежуточной аттестации учащихся, в том числе дистанционно с использованием информационно-коммуникационных технологий.</w:t>
      </w:r>
    </w:p>
    <w:p w:rsidR="00647F81" w:rsidRPr="003556EE" w:rsidRDefault="00647F81" w:rsidP="00F422CE">
      <w:pPr>
        <w:shd w:val="clear" w:color="auto" w:fill="FFFFFF"/>
        <w:tabs>
          <w:tab w:val="left" w:pos="0"/>
        </w:tabs>
        <w:jc w:val="both"/>
        <w:rPr>
          <w:sz w:val="26"/>
          <w:szCs w:val="26"/>
        </w:rPr>
      </w:pPr>
    </w:p>
    <w:p w:rsidR="00800632" w:rsidRPr="003556EE" w:rsidRDefault="00800632" w:rsidP="00F422CE">
      <w:pPr>
        <w:tabs>
          <w:tab w:val="left" w:pos="360"/>
        </w:tabs>
        <w:jc w:val="center"/>
        <w:rPr>
          <w:b/>
          <w:color w:val="000000"/>
          <w:sz w:val="26"/>
          <w:szCs w:val="26"/>
        </w:rPr>
      </w:pPr>
    </w:p>
    <w:p w:rsidR="00F422CE" w:rsidRPr="003556EE" w:rsidRDefault="00F422CE" w:rsidP="00F422CE">
      <w:pPr>
        <w:tabs>
          <w:tab w:val="left" w:pos="360"/>
        </w:tabs>
        <w:jc w:val="center"/>
        <w:rPr>
          <w:b/>
          <w:color w:val="000000"/>
          <w:sz w:val="26"/>
          <w:szCs w:val="26"/>
        </w:rPr>
      </w:pPr>
      <w:r w:rsidRPr="003556EE">
        <w:rPr>
          <w:b/>
          <w:color w:val="000000"/>
          <w:sz w:val="26"/>
          <w:szCs w:val="26"/>
        </w:rPr>
        <w:t>2. Текущий контроль знаний</w:t>
      </w:r>
    </w:p>
    <w:p w:rsidR="00800632" w:rsidRPr="003556EE" w:rsidRDefault="00800632" w:rsidP="00F422CE">
      <w:pPr>
        <w:tabs>
          <w:tab w:val="left" w:pos="360"/>
        </w:tabs>
        <w:jc w:val="center"/>
        <w:rPr>
          <w:b/>
          <w:color w:val="000000"/>
          <w:sz w:val="26"/>
          <w:szCs w:val="26"/>
        </w:rPr>
      </w:pPr>
    </w:p>
    <w:p w:rsidR="00F422CE" w:rsidRPr="003556EE" w:rsidRDefault="00F422CE" w:rsidP="00F422CE">
      <w:pPr>
        <w:shd w:val="clear" w:color="auto" w:fill="FFFFFF"/>
        <w:tabs>
          <w:tab w:val="left" w:pos="0"/>
        </w:tabs>
        <w:jc w:val="both"/>
        <w:rPr>
          <w:color w:val="000000"/>
          <w:sz w:val="26"/>
          <w:szCs w:val="26"/>
        </w:rPr>
      </w:pPr>
      <w:r w:rsidRPr="003556EE">
        <w:rPr>
          <w:color w:val="000000"/>
          <w:sz w:val="26"/>
          <w:szCs w:val="26"/>
        </w:rPr>
        <w:t>2.1. Текущий контроль осуществляется по всем предметам учебного плана и предусматривает оценивание уровня знаний, умений и навыков учащихся на учебных занятиях. В 1 классе балльное оценивание знаний учащихся не проводится.</w:t>
      </w:r>
    </w:p>
    <w:p w:rsidR="00F422CE" w:rsidRPr="003556EE" w:rsidRDefault="00F422CE" w:rsidP="00F422CE">
      <w:pPr>
        <w:shd w:val="clear" w:color="auto" w:fill="FFFFFF"/>
        <w:tabs>
          <w:tab w:val="left" w:pos="0"/>
        </w:tabs>
        <w:jc w:val="both"/>
        <w:rPr>
          <w:sz w:val="26"/>
          <w:szCs w:val="26"/>
        </w:rPr>
      </w:pPr>
      <w:r w:rsidRPr="003556EE">
        <w:rPr>
          <w:sz w:val="26"/>
          <w:szCs w:val="26"/>
        </w:rPr>
        <w:t xml:space="preserve">2.2. В связи с </w:t>
      </w:r>
      <w:r w:rsidR="00D04C5D" w:rsidRPr="003556EE">
        <w:rPr>
          <w:sz w:val="26"/>
          <w:szCs w:val="26"/>
        </w:rPr>
        <w:t>реализацией</w:t>
      </w:r>
      <w:r w:rsidRPr="003556EE">
        <w:rPr>
          <w:sz w:val="26"/>
          <w:szCs w:val="26"/>
        </w:rPr>
        <w:t xml:space="preserve"> ФГОС НОО</w:t>
      </w:r>
      <w:r w:rsidR="00A42CBE" w:rsidRPr="003556EE">
        <w:rPr>
          <w:sz w:val="26"/>
          <w:szCs w:val="26"/>
        </w:rPr>
        <w:t>, ФГОС ООО</w:t>
      </w:r>
      <w:r w:rsidRPr="003556EE">
        <w:rPr>
          <w:sz w:val="26"/>
          <w:szCs w:val="26"/>
        </w:rPr>
        <w:t xml:space="preserve"> производится отслеживание планируемых результатов:</w:t>
      </w:r>
    </w:p>
    <w:p w:rsidR="00F422CE" w:rsidRPr="003556EE" w:rsidRDefault="00F422CE" w:rsidP="00F422CE">
      <w:pPr>
        <w:shd w:val="clear" w:color="auto" w:fill="FFFFFF"/>
        <w:tabs>
          <w:tab w:val="left" w:pos="0"/>
        </w:tabs>
        <w:jc w:val="both"/>
        <w:rPr>
          <w:sz w:val="26"/>
          <w:szCs w:val="26"/>
        </w:rPr>
      </w:pPr>
      <w:r w:rsidRPr="003556EE">
        <w:rPr>
          <w:sz w:val="26"/>
          <w:szCs w:val="26"/>
        </w:rPr>
        <w:t>– оценка личностных, метапредметных, предметных результатов образов</w:t>
      </w:r>
      <w:r w:rsidR="00BB1373" w:rsidRPr="003556EE">
        <w:rPr>
          <w:sz w:val="26"/>
          <w:szCs w:val="26"/>
        </w:rPr>
        <w:t xml:space="preserve">ания учащихся начальных классов с использованием   </w:t>
      </w:r>
      <w:r w:rsidRPr="003556EE">
        <w:rPr>
          <w:sz w:val="26"/>
          <w:szCs w:val="26"/>
        </w:rPr>
        <w:t>комплексн</w:t>
      </w:r>
      <w:r w:rsidR="00BB1373" w:rsidRPr="003556EE">
        <w:rPr>
          <w:sz w:val="26"/>
          <w:szCs w:val="26"/>
        </w:rPr>
        <w:t xml:space="preserve">ого  </w:t>
      </w:r>
      <w:r w:rsidRPr="003556EE">
        <w:rPr>
          <w:sz w:val="26"/>
          <w:szCs w:val="26"/>
        </w:rPr>
        <w:t xml:space="preserve"> подход</w:t>
      </w:r>
      <w:r w:rsidR="00BB1373" w:rsidRPr="003556EE">
        <w:rPr>
          <w:sz w:val="26"/>
          <w:szCs w:val="26"/>
        </w:rPr>
        <w:t>а</w:t>
      </w:r>
      <w:r w:rsidRPr="003556EE">
        <w:rPr>
          <w:sz w:val="26"/>
          <w:szCs w:val="26"/>
        </w:rPr>
        <w:t>;</w:t>
      </w:r>
    </w:p>
    <w:p w:rsidR="00F422CE" w:rsidRPr="003556EE" w:rsidRDefault="00BB1373" w:rsidP="00F422CE">
      <w:pPr>
        <w:shd w:val="clear" w:color="auto" w:fill="FFFFFF"/>
        <w:tabs>
          <w:tab w:val="left" w:pos="0"/>
        </w:tabs>
        <w:jc w:val="both"/>
        <w:rPr>
          <w:sz w:val="26"/>
          <w:szCs w:val="26"/>
        </w:rPr>
      </w:pPr>
      <w:r w:rsidRPr="003556EE">
        <w:rPr>
          <w:sz w:val="26"/>
          <w:szCs w:val="26"/>
        </w:rPr>
        <w:t xml:space="preserve">-  </w:t>
      </w:r>
      <w:r w:rsidR="00F422CE" w:rsidRPr="003556EE">
        <w:rPr>
          <w:sz w:val="26"/>
          <w:szCs w:val="26"/>
        </w:rPr>
        <w:t>организация работы по накопительной системе оценки в рамках Портфеля достижений учащихся  по трём направлениям:</w:t>
      </w:r>
    </w:p>
    <w:p w:rsidR="00F422CE" w:rsidRPr="003556EE" w:rsidRDefault="00F422CE" w:rsidP="00F422CE">
      <w:pPr>
        <w:shd w:val="clear" w:color="auto" w:fill="FFFFFF"/>
        <w:tabs>
          <w:tab w:val="left" w:pos="0"/>
        </w:tabs>
        <w:jc w:val="both"/>
        <w:rPr>
          <w:sz w:val="26"/>
          <w:szCs w:val="26"/>
        </w:rPr>
      </w:pPr>
      <w:r w:rsidRPr="003556EE">
        <w:rPr>
          <w:sz w:val="26"/>
          <w:szCs w:val="26"/>
        </w:rPr>
        <w:t>– систематизированные материалы наблюдений (оценочные листы, материалы наблюдений и т.д.);</w:t>
      </w:r>
    </w:p>
    <w:p w:rsidR="00F422CE" w:rsidRPr="003556EE" w:rsidRDefault="00F422CE" w:rsidP="00F422CE">
      <w:pPr>
        <w:shd w:val="clear" w:color="auto" w:fill="FFFFFF"/>
        <w:tabs>
          <w:tab w:val="left" w:pos="0"/>
        </w:tabs>
        <w:jc w:val="both"/>
        <w:rPr>
          <w:sz w:val="26"/>
          <w:szCs w:val="26"/>
        </w:rPr>
      </w:pPr>
      <w:r w:rsidRPr="003556EE">
        <w:rPr>
          <w:sz w:val="26"/>
          <w:szCs w:val="26"/>
        </w:rPr>
        <w:t>– 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F422CE" w:rsidRPr="003556EE" w:rsidRDefault="00F422CE" w:rsidP="00F422CE">
      <w:pPr>
        <w:shd w:val="clear" w:color="auto" w:fill="FFFFFF"/>
        <w:tabs>
          <w:tab w:val="left" w:pos="0"/>
        </w:tabs>
        <w:jc w:val="both"/>
        <w:rPr>
          <w:sz w:val="26"/>
          <w:szCs w:val="26"/>
        </w:rPr>
      </w:pPr>
      <w:r w:rsidRPr="003556EE">
        <w:rPr>
          <w:sz w:val="26"/>
          <w:szCs w:val="26"/>
        </w:rPr>
        <w:t xml:space="preserve">– материалы, характеризующие достижения </w:t>
      </w:r>
      <w:r w:rsidR="00BB1373" w:rsidRPr="003556EE">
        <w:rPr>
          <w:sz w:val="26"/>
          <w:szCs w:val="26"/>
        </w:rPr>
        <w:t>учащихся</w:t>
      </w:r>
      <w:r w:rsidRPr="003556EE">
        <w:rPr>
          <w:sz w:val="26"/>
          <w:szCs w:val="26"/>
        </w:rPr>
        <w:t xml:space="preserve"> в рамках внеучебной и досуговой деятельности (результаты участия в олимпиадах, конкурсах, выставках, смотрах, спортивных мероприятиях и т.д.).</w:t>
      </w:r>
    </w:p>
    <w:p w:rsidR="00F422CE" w:rsidRPr="003556EE" w:rsidRDefault="00F422CE" w:rsidP="00F422CE">
      <w:pPr>
        <w:tabs>
          <w:tab w:val="left" w:pos="0"/>
        </w:tabs>
        <w:jc w:val="both"/>
        <w:rPr>
          <w:sz w:val="26"/>
          <w:szCs w:val="26"/>
        </w:rPr>
      </w:pPr>
      <w:r w:rsidRPr="003556EE">
        <w:rPr>
          <w:sz w:val="26"/>
          <w:szCs w:val="26"/>
        </w:rPr>
        <w:lastRenderedPageBreak/>
        <w:t>2.3. Текущий контроль учащихся, временно находящихся в санаторных школах, реабилитационных общеобразовательных учреждениях,  осуществляется в этих учебных учреждениях и учитывается при выставлении четвертной (полугодовой) оценки.</w:t>
      </w:r>
    </w:p>
    <w:p w:rsidR="00F422CE" w:rsidRPr="003556EE" w:rsidRDefault="00F422CE" w:rsidP="00F422CE">
      <w:pPr>
        <w:tabs>
          <w:tab w:val="left" w:pos="0"/>
        </w:tabs>
        <w:jc w:val="both"/>
        <w:rPr>
          <w:color w:val="000000"/>
          <w:sz w:val="26"/>
          <w:szCs w:val="26"/>
        </w:rPr>
      </w:pPr>
      <w:r w:rsidRPr="003556EE">
        <w:rPr>
          <w:color w:val="000000"/>
          <w:sz w:val="26"/>
          <w:szCs w:val="26"/>
        </w:rPr>
        <w:t>2.4. Функции текущего контроля:</w:t>
      </w:r>
    </w:p>
    <w:p w:rsidR="00F422CE" w:rsidRPr="003556EE" w:rsidRDefault="00F422CE" w:rsidP="00F422CE">
      <w:pPr>
        <w:numPr>
          <w:ilvl w:val="0"/>
          <w:numId w:val="4"/>
        </w:numPr>
        <w:shd w:val="clear" w:color="auto" w:fill="FFFFFF"/>
        <w:tabs>
          <w:tab w:val="left" w:pos="0"/>
          <w:tab w:val="left" w:pos="927"/>
        </w:tabs>
        <w:ind w:left="0" w:firstLine="0"/>
        <w:jc w:val="both"/>
        <w:rPr>
          <w:color w:val="000000"/>
          <w:sz w:val="26"/>
          <w:szCs w:val="26"/>
        </w:rPr>
      </w:pPr>
      <w:r w:rsidRPr="003556EE">
        <w:rPr>
          <w:color w:val="000000"/>
          <w:sz w:val="26"/>
          <w:szCs w:val="26"/>
        </w:rPr>
        <w:t>анализ соответствия знаний учащегося требованиям образовательной программы по учебному предмету;</w:t>
      </w:r>
    </w:p>
    <w:p w:rsidR="00F422CE" w:rsidRPr="003556EE" w:rsidRDefault="00F422CE" w:rsidP="00F422CE">
      <w:pPr>
        <w:numPr>
          <w:ilvl w:val="0"/>
          <w:numId w:val="4"/>
        </w:numPr>
        <w:shd w:val="clear" w:color="auto" w:fill="FFFFFF"/>
        <w:tabs>
          <w:tab w:val="left" w:pos="0"/>
          <w:tab w:val="left" w:pos="927"/>
        </w:tabs>
        <w:ind w:left="0" w:firstLine="0"/>
        <w:jc w:val="both"/>
        <w:rPr>
          <w:color w:val="000000"/>
          <w:sz w:val="26"/>
          <w:szCs w:val="26"/>
        </w:rPr>
      </w:pPr>
      <w:r w:rsidRPr="003556EE">
        <w:rPr>
          <w:color w:val="000000"/>
          <w:sz w:val="26"/>
          <w:szCs w:val="26"/>
        </w:rPr>
        <w:t>использование результатов текущего контроля знаний для организации своевременной педагогической помощи учащимся.</w:t>
      </w:r>
    </w:p>
    <w:p w:rsidR="00F422CE" w:rsidRPr="003556EE" w:rsidRDefault="00F422CE" w:rsidP="00F422CE">
      <w:pPr>
        <w:shd w:val="clear" w:color="auto" w:fill="FFFFFF"/>
        <w:tabs>
          <w:tab w:val="left" w:pos="0"/>
        </w:tabs>
        <w:jc w:val="both"/>
        <w:rPr>
          <w:color w:val="000000"/>
          <w:sz w:val="26"/>
          <w:szCs w:val="26"/>
        </w:rPr>
      </w:pPr>
      <w:r w:rsidRPr="003556EE">
        <w:rPr>
          <w:color w:val="000000"/>
          <w:sz w:val="26"/>
          <w:szCs w:val="26"/>
        </w:rPr>
        <w:t>2.5. Виды текущего контроля:</w:t>
      </w:r>
    </w:p>
    <w:p w:rsidR="00F422CE" w:rsidRPr="003556EE" w:rsidRDefault="00F422CE" w:rsidP="00F422CE">
      <w:pPr>
        <w:numPr>
          <w:ilvl w:val="0"/>
          <w:numId w:val="5"/>
        </w:numPr>
        <w:shd w:val="clear" w:color="auto" w:fill="FFFFFF"/>
        <w:tabs>
          <w:tab w:val="left" w:pos="0"/>
          <w:tab w:val="left" w:pos="927"/>
        </w:tabs>
        <w:ind w:left="0" w:firstLine="0"/>
        <w:jc w:val="both"/>
        <w:rPr>
          <w:color w:val="000000"/>
          <w:sz w:val="26"/>
          <w:szCs w:val="26"/>
        </w:rPr>
      </w:pPr>
      <w:r w:rsidRPr="003556EE">
        <w:rPr>
          <w:color w:val="000000"/>
          <w:sz w:val="26"/>
          <w:szCs w:val="26"/>
        </w:rPr>
        <w:t>устный контроль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F422CE" w:rsidRPr="003556EE" w:rsidRDefault="00F422CE" w:rsidP="00F422CE">
      <w:pPr>
        <w:numPr>
          <w:ilvl w:val="0"/>
          <w:numId w:val="5"/>
        </w:numPr>
        <w:shd w:val="clear" w:color="auto" w:fill="FFFFFF"/>
        <w:tabs>
          <w:tab w:val="left" w:pos="0"/>
          <w:tab w:val="left" w:pos="927"/>
        </w:tabs>
        <w:ind w:left="0" w:firstLine="0"/>
        <w:jc w:val="both"/>
        <w:rPr>
          <w:color w:val="000000"/>
          <w:sz w:val="26"/>
          <w:szCs w:val="26"/>
        </w:rPr>
      </w:pPr>
      <w:r w:rsidRPr="003556EE">
        <w:rPr>
          <w:color w:val="000000"/>
          <w:sz w:val="26"/>
          <w:szCs w:val="26"/>
        </w:rPr>
        <w:t>письменный контроль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F422CE" w:rsidRPr="003556EE" w:rsidRDefault="00F422CE" w:rsidP="00F422CE">
      <w:pPr>
        <w:numPr>
          <w:ilvl w:val="0"/>
          <w:numId w:val="5"/>
        </w:numPr>
        <w:shd w:val="clear" w:color="auto" w:fill="FFFFFF"/>
        <w:tabs>
          <w:tab w:val="left" w:pos="0"/>
          <w:tab w:val="left" w:pos="927"/>
        </w:tabs>
        <w:ind w:left="0" w:firstLine="0"/>
        <w:jc w:val="both"/>
        <w:rPr>
          <w:color w:val="000000"/>
          <w:sz w:val="26"/>
          <w:szCs w:val="26"/>
        </w:rPr>
      </w:pPr>
      <w:r w:rsidRPr="003556EE">
        <w:rPr>
          <w:color w:val="000000"/>
          <w:sz w:val="26"/>
          <w:szCs w:val="26"/>
        </w:rPr>
        <w:t xml:space="preserve">выполнение заданий с использованием ИКТ (компьютерное тестирование, </w:t>
      </w:r>
      <w:r w:rsidRPr="003556EE">
        <w:rPr>
          <w:color w:val="000000"/>
          <w:sz w:val="26"/>
          <w:szCs w:val="26"/>
          <w:lang w:val="en-US"/>
        </w:rPr>
        <w:t>on</w:t>
      </w:r>
      <w:r w:rsidRPr="003556EE">
        <w:rPr>
          <w:color w:val="000000"/>
          <w:sz w:val="26"/>
          <w:szCs w:val="26"/>
        </w:rPr>
        <w:t>-</w:t>
      </w:r>
      <w:r w:rsidRPr="003556EE">
        <w:rPr>
          <w:color w:val="000000"/>
          <w:sz w:val="26"/>
          <w:szCs w:val="26"/>
          <w:lang w:val="en-US"/>
        </w:rPr>
        <w:t>line</w:t>
      </w:r>
      <w:r w:rsidRPr="003556EE">
        <w:rPr>
          <w:color w:val="000000"/>
          <w:sz w:val="26"/>
          <w:szCs w:val="26"/>
        </w:rPr>
        <w:t xml:space="preserve"> тестирование с использованием Интернет-ресурсов или электронных учебников, выполнение интерактивных заданий).</w:t>
      </w:r>
    </w:p>
    <w:p w:rsidR="00F422CE" w:rsidRPr="003556EE" w:rsidRDefault="00F422CE" w:rsidP="00F422CE">
      <w:pPr>
        <w:tabs>
          <w:tab w:val="left" w:pos="0"/>
          <w:tab w:val="left" w:pos="927"/>
        </w:tabs>
        <w:jc w:val="both"/>
        <w:rPr>
          <w:color w:val="000000"/>
          <w:sz w:val="26"/>
          <w:szCs w:val="26"/>
        </w:rPr>
      </w:pPr>
      <w:r w:rsidRPr="003556EE">
        <w:rPr>
          <w:color w:val="000000"/>
          <w:sz w:val="26"/>
          <w:szCs w:val="26"/>
        </w:rPr>
        <w:t xml:space="preserve">2.6. Форму текущего контроля определяет учитель с учетом контингента </w:t>
      </w:r>
      <w:r w:rsidR="006B7F7C" w:rsidRPr="003556EE">
        <w:rPr>
          <w:sz w:val="26"/>
          <w:szCs w:val="26"/>
        </w:rPr>
        <w:t>обучающихся</w:t>
      </w:r>
      <w:r w:rsidRPr="003556EE">
        <w:rPr>
          <w:color w:val="000000"/>
          <w:sz w:val="26"/>
          <w:szCs w:val="26"/>
        </w:rPr>
        <w:t xml:space="preserve">, содержания учебного материала и используемых  образовательных технологий. Избранная форма контроля сообщается учителем руководству </w:t>
      </w:r>
      <w:r w:rsidR="00600D06" w:rsidRPr="003556EE">
        <w:rPr>
          <w:color w:val="000000"/>
          <w:sz w:val="26"/>
          <w:szCs w:val="26"/>
        </w:rPr>
        <w:t>Учреждения</w:t>
      </w:r>
      <w:r w:rsidRPr="003556EE">
        <w:rPr>
          <w:color w:val="000000"/>
          <w:sz w:val="26"/>
          <w:szCs w:val="26"/>
        </w:rPr>
        <w:t xml:space="preserve">  одновременно с представлением рабочей программы.</w:t>
      </w:r>
    </w:p>
    <w:p w:rsidR="00F422CE" w:rsidRPr="003556EE" w:rsidRDefault="00F422CE" w:rsidP="00F422CE">
      <w:pPr>
        <w:tabs>
          <w:tab w:val="left" w:pos="0"/>
          <w:tab w:val="left" w:pos="927"/>
        </w:tabs>
        <w:jc w:val="both"/>
        <w:rPr>
          <w:color w:val="000000"/>
          <w:sz w:val="26"/>
          <w:szCs w:val="26"/>
        </w:rPr>
      </w:pPr>
      <w:r w:rsidRPr="003556EE">
        <w:rPr>
          <w:color w:val="000000"/>
          <w:sz w:val="26"/>
          <w:szCs w:val="26"/>
        </w:rPr>
        <w:t>2.7. Периодичность осуществления текущего контроля определяется учителем в соответствии с учебной программой предметов, курсов, дисциплин.</w:t>
      </w:r>
    </w:p>
    <w:p w:rsidR="00F422CE" w:rsidRPr="003556EE" w:rsidRDefault="00F422CE" w:rsidP="00F422CE">
      <w:pPr>
        <w:tabs>
          <w:tab w:val="left" w:pos="0"/>
          <w:tab w:val="left" w:pos="927"/>
        </w:tabs>
        <w:jc w:val="both"/>
        <w:rPr>
          <w:color w:val="000000"/>
          <w:sz w:val="26"/>
          <w:szCs w:val="26"/>
        </w:rPr>
      </w:pPr>
      <w:r w:rsidRPr="003556EE">
        <w:rPr>
          <w:color w:val="000000"/>
          <w:sz w:val="26"/>
          <w:szCs w:val="26"/>
        </w:rPr>
        <w:t xml:space="preserve">2.8. Отметка за устный ответ выставляется в ходе урока. Отметка за письменную работу заносится учителем в классный журнал в течение недели. </w:t>
      </w:r>
    </w:p>
    <w:p w:rsidR="00F422CE" w:rsidRPr="003556EE" w:rsidRDefault="00F422CE" w:rsidP="00F422CE">
      <w:pPr>
        <w:tabs>
          <w:tab w:val="left" w:pos="0"/>
          <w:tab w:val="left" w:pos="927"/>
        </w:tabs>
        <w:jc w:val="both"/>
        <w:rPr>
          <w:color w:val="000000"/>
          <w:sz w:val="26"/>
          <w:szCs w:val="26"/>
        </w:rPr>
      </w:pPr>
      <w:r w:rsidRPr="003556EE">
        <w:rPr>
          <w:color w:val="000000"/>
          <w:sz w:val="26"/>
          <w:szCs w:val="26"/>
        </w:rPr>
        <w:t xml:space="preserve">2.9. Не допускается выставление неудовлетворительных отметок </w:t>
      </w:r>
      <w:r w:rsidR="006B7F7C" w:rsidRPr="003556EE">
        <w:rPr>
          <w:color w:val="000000"/>
          <w:sz w:val="26"/>
          <w:szCs w:val="26"/>
        </w:rPr>
        <w:t>обучающемуся</w:t>
      </w:r>
      <w:r w:rsidRPr="003556EE">
        <w:rPr>
          <w:color w:val="000000"/>
          <w:sz w:val="26"/>
          <w:szCs w:val="26"/>
        </w:rPr>
        <w:t xml:space="preserve"> сразу после пропуска занятий по уважительной причине.</w:t>
      </w:r>
    </w:p>
    <w:p w:rsidR="00F422CE" w:rsidRPr="003556EE" w:rsidRDefault="00F422CE" w:rsidP="00F422CE">
      <w:pPr>
        <w:tabs>
          <w:tab w:val="left" w:pos="0"/>
          <w:tab w:val="left" w:pos="927"/>
          <w:tab w:val="left" w:pos="1035"/>
        </w:tabs>
        <w:jc w:val="both"/>
        <w:rPr>
          <w:color w:val="000000"/>
          <w:sz w:val="26"/>
          <w:szCs w:val="26"/>
        </w:rPr>
      </w:pPr>
      <w:r w:rsidRPr="003556EE">
        <w:rPr>
          <w:color w:val="000000"/>
          <w:sz w:val="26"/>
          <w:szCs w:val="26"/>
        </w:rPr>
        <w:t xml:space="preserve">2.10. При выставлении неудовлетворительной отметки </w:t>
      </w:r>
      <w:r w:rsidR="006B7F7C" w:rsidRPr="003556EE">
        <w:rPr>
          <w:color w:val="000000"/>
          <w:sz w:val="26"/>
          <w:szCs w:val="26"/>
        </w:rPr>
        <w:t>обучающемуся</w:t>
      </w:r>
      <w:r w:rsidRPr="003556EE">
        <w:rPr>
          <w:color w:val="000000"/>
          <w:sz w:val="26"/>
          <w:szCs w:val="26"/>
        </w:rPr>
        <w:t xml:space="preserve">, учитель-предметник должен запланировать повторный опрос данного </w:t>
      </w:r>
      <w:r w:rsidR="006B7F7C" w:rsidRPr="003556EE">
        <w:rPr>
          <w:color w:val="000000"/>
          <w:sz w:val="26"/>
          <w:szCs w:val="26"/>
        </w:rPr>
        <w:t xml:space="preserve">обучающегося </w:t>
      </w:r>
      <w:r w:rsidRPr="003556EE">
        <w:rPr>
          <w:color w:val="000000"/>
          <w:sz w:val="26"/>
          <w:szCs w:val="26"/>
        </w:rPr>
        <w:t>на следующих уроках с выставлением отметки.</w:t>
      </w:r>
    </w:p>
    <w:p w:rsidR="00AE409E" w:rsidRPr="003556EE" w:rsidRDefault="00AE409E" w:rsidP="00F422CE">
      <w:pPr>
        <w:tabs>
          <w:tab w:val="left" w:pos="0"/>
          <w:tab w:val="left" w:pos="927"/>
          <w:tab w:val="left" w:pos="1035"/>
        </w:tabs>
        <w:jc w:val="both"/>
        <w:rPr>
          <w:color w:val="000000"/>
          <w:sz w:val="26"/>
          <w:szCs w:val="26"/>
        </w:rPr>
      </w:pPr>
      <w:r w:rsidRPr="003556EE">
        <w:rPr>
          <w:color w:val="000000"/>
          <w:sz w:val="26"/>
          <w:szCs w:val="26"/>
        </w:rPr>
        <w:t>2.11. При  отсутствии  обучающегося  на  контрольной, практической,  лабораторной  работе  и  при последующем  выполнении  ее  в  неаудиторное  время   отметка  за  данную  работу   выставляется   учителем  в  электронный  журнал  на дату  проведения  работы    рядом  с отметкой  о</w:t>
      </w:r>
      <w:r w:rsidR="00D04C5D" w:rsidRPr="003556EE">
        <w:rPr>
          <w:color w:val="000000"/>
          <w:sz w:val="26"/>
          <w:szCs w:val="26"/>
        </w:rPr>
        <w:t>б</w:t>
      </w:r>
      <w:r w:rsidRPr="003556EE">
        <w:rPr>
          <w:color w:val="000000"/>
          <w:sz w:val="26"/>
          <w:szCs w:val="26"/>
        </w:rPr>
        <w:t xml:space="preserve"> отсутствии («н»). </w:t>
      </w:r>
    </w:p>
    <w:p w:rsidR="00F422CE" w:rsidRPr="003556EE" w:rsidRDefault="00F422CE" w:rsidP="00F422CE">
      <w:pPr>
        <w:tabs>
          <w:tab w:val="left" w:pos="0"/>
          <w:tab w:val="left" w:pos="927"/>
          <w:tab w:val="left" w:pos="1035"/>
        </w:tabs>
        <w:jc w:val="both"/>
        <w:rPr>
          <w:color w:val="000000"/>
          <w:sz w:val="26"/>
          <w:szCs w:val="26"/>
        </w:rPr>
      </w:pPr>
    </w:p>
    <w:p w:rsidR="00F422CE" w:rsidRPr="003556EE" w:rsidRDefault="00E0339F" w:rsidP="00E0339F">
      <w:pPr>
        <w:tabs>
          <w:tab w:val="left" w:pos="900"/>
        </w:tabs>
        <w:jc w:val="center"/>
        <w:rPr>
          <w:b/>
          <w:color w:val="000000"/>
          <w:sz w:val="26"/>
          <w:szCs w:val="26"/>
        </w:rPr>
      </w:pPr>
      <w:r w:rsidRPr="003556EE">
        <w:rPr>
          <w:b/>
          <w:color w:val="000000"/>
          <w:sz w:val="26"/>
          <w:szCs w:val="26"/>
        </w:rPr>
        <w:t xml:space="preserve">3. </w:t>
      </w:r>
      <w:r w:rsidR="00F422CE" w:rsidRPr="003556EE">
        <w:rPr>
          <w:b/>
          <w:color w:val="000000"/>
          <w:sz w:val="26"/>
          <w:szCs w:val="26"/>
        </w:rPr>
        <w:t>Промежуточная аттестация</w:t>
      </w:r>
    </w:p>
    <w:p w:rsidR="00800632" w:rsidRPr="003556EE" w:rsidRDefault="00800632" w:rsidP="00800632">
      <w:pPr>
        <w:tabs>
          <w:tab w:val="left" w:pos="900"/>
        </w:tabs>
        <w:ind w:left="390"/>
        <w:rPr>
          <w:b/>
          <w:color w:val="000000"/>
          <w:sz w:val="26"/>
          <w:szCs w:val="26"/>
        </w:rPr>
      </w:pPr>
    </w:p>
    <w:p w:rsidR="00F422CE" w:rsidRPr="003556EE" w:rsidRDefault="00F422CE" w:rsidP="00F422CE">
      <w:pPr>
        <w:jc w:val="both"/>
        <w:rPr>
          <w:sz w:val="26"/>
          <w:szCs w:val="26"/>
        </w:rPr>
      </w:pPr>
      <w:r w:rsidRPr="003556EE">
        <w:rPr>
          <w:sz w:val="26"/>
          <w:szCs w:val="26"/>
        </w:rPr>
        <w:t xml:space="preserve">3.1. </w:t>
      </w:r>
      <w:r w:rsidR="00D04C5D" w:rsidRPr="003556EE">
        <w:rPr>
          <w:sz w:val="26"/>
          <w:szCs w:val="26"/>
        </w:rPr>
        <w:t xml:space="preserve">Промежуточная </w:t>
      </w:r>
      <w:r w:rsidRPr="003556EE">
        <w:rPr>
          <w:sz w:val="26"/>
          <w:szCs w:val="26"/>
        </w:rPr>
        <w:t>аттестация определяет степень освоения обучающимся учебного материала по пройденным учебным дисциплинам в рамках реализуемых образовательных программ. Промежуточной аттестацией может сопровождаться освоение как от</w:t>
      </w:r>
      <w:r w:rsidR="00BB1373" w:rsidRPr="003556EE">
        <w:rPr>
          <w:sz w:val="26"/>
          <w:szCs w:val="26"/>
        </w:rPr>
        <w:t>дельной части учебного предмета</w:t>
      </w:r>
      <w:r w:rsidRPr="003556EE">
        <w:rPr>
          <w:sz w:val="26"/>
          <w:szCs w:val="26"/>
        </w:rPr>
        <w:t>, так и всего объёма.</w:t>
      </w:r>
    </w:p>
    <w:p w:rsidR="00F422CE" w:rsidRPr="003556EE" w:rsidRDefault="00F422CE" w:rsidP="00F422CE">
      <w:pPr>
        <w:jc w:val="both"/>
        <w:rPr>
          <w:sz w:val="26"/>
          <w:szCs w:val="26"/>
        </w:rPr>
      </w:pPr>
      <w:r w:rsidRPr="003556EE">
        <w:rPr>
          <w:sz w:val="26"/>
          <w:szCs w:val="26"/>
        </w:rPr>
        <w:t xml:space="preserve">3.2. Промежуточная аттестация предусматривает осуществление аттестации учащихся по </w:t>
      </w:r>
      <w:r w:rsidR="00D04C5D" w:rsidRPr="003556EE">
        <w:rPr>
          <w:sz w:val="26"/>
          <w:szCs w:val="26"/>
        </w:rPr>
        <w:t>триместрам</w:t>
      </w:r>
      <w:r w:rsidRPr="003556EE">
        <w:rPr>
          <w:sz w:val="26"/>
          <w:szCs w:val="26"/>
        </w:rPr>
        <w:t xml:space="preserve"> – промежуточная текущая аттестация, и проведение промежуточной аттестации по окончании учебного года – промежуточная годовая аттестация. При этом годовая промежуточная аттестация подразделяется на </w:t>
      </w:r>
      <w:r w:rsidRPr="003556EE">
        <w:rPr>
          <w:sz w:val="26"/>
          <w:szCs w:val="26"/>
        </w:rPr>
        <w:lastRenderedPageBreak/>
        <w:t xml:space="preserve">годовую промежуточную аттестацию с аттестационными испытаниями и годовую промежуточную аттестацию без аттестационных испытаний.  </w:t>
      </w:r>
    </w:p>
    <w:p w:rsidR="00F422CE" w:rsidRPr="003556EE" w:rsidRDefault="00F422CE" w:rsidP="00F422CE">
      <w:pPr>
        <w:tabs>
          <w:tab w:val="left" w:pos="360"/>
          <w:tab w:val="left" w:pos="900"/>
        </w:tabs>
        <w:jc w:val="both"/>
        <w:rPr>
          <w:b/>
          <w:color w:val="000000"/>
          <w:sz w:val="26"/>
          <w:szCs w:val="26"/>
        </w:rPr>
      </w:pPr>
      <w:r w:rsidRPr="003556EE">
        <w:rPr>
          <w:color w:val="000000"/>
          <w:sz w:val="26"/>
          <w:szCs w:val="26"/>
        </w:rPr>
        <w:t>3.3. Ф</w:t>
      </w:r>
      <w:r w:rsidRPr="003556EE">
        <w:rPr>
          <w:sz w:val="26"/>
          <w:szCs w:val="26"/>
        </w:rPr>
        <w:t>орма, периодичность и порядок промежуточной текущей и промежуточной годовой аттестации</w:t>
      </w:r>
      <w:r w:rsidRPr="003556EE">
        <w:rPr>
          <w:color w:val="000000"/>
          <w:sz w:val="26"/>
          <w:szCs w:val="26"/>
        </w:rPr>
        <w:t xml:space="preserve"> определяется основной  образовательной программой  НОО, основной  образовательной программой  ООО на уровень  образования   и    указывается  в  учебном  плане  </w:t>
      </w:r>
      <w:r w:rsidR="00D04C5D" w:rsidRPr="003556EE">
        <w:rPr>
          <w:color w:val="000000"/>
          <w:sz w:val="26"/>
          <w:szCs w:val="26"/>
        </w:rPr>
        <w:t>МБОУ «</w:t>
      </w:r>
      <w:r w:rsidR="003556EE" w:rsidRPr="003556EE">
        <w:rPr>
          <w:color w:val="000000"/>
          <w:sz w:val="26"/>
          <w:szCs w:val="26"/>
        </w:rPr>
        <w:t>Основная общеобразовательная Потуданская школа»</w:t>
      </w:r>
      <w:r w:rsidR="00800632" w:rsidRPr="003556EE">
        <w:rPr>
          <w:color w:val="000000"/>
          <w:sz w:val="26"/>
          <w:szCs w:val="26"/>
        </w:rPr>
        <w:t>»</w:t>
      </w:r>
      <w:r w:rsidRPr="003556EE">
        <w:rPr>
          <w:color w:val="000000"/>
          <w:sz w:val="26"/>
          <w:szCs w:val="26"/>
        </w:rPr>
        <w:t>.</w:t>
      </w:r>
    </w:p>
    <w:p w:rsidR="00F422CE" w:rsidRPr="003556EE" w:rsidRDefault="00F422CE" w:rsidP="00F422CE">
      <w:pPr>
        <w:jc w:val="both"/>
        <w:rPr>
          <w:color w:val="000000"/>
          <w:sz w:val="26"/>
          <w:szCs w:val="26"/>
        </w:rPr>
      </w:pPr>
      <w:r w:rsidRPr="003556EE">
        <w:rPr>
          <w:sz w:val="26"/>
          <w:szCs w:val="26"/>
        </w:rPr>
        <w:t>3.4.   Промежуточная текущая</w:t>
      </w:r>
      <w:r w:rsidRPr="003556EE">
        <w:rPr>
          <w:color w:val="000000"/>
          <w:sz w:val="26"/>
          <w:szCs w:val="26"/>
        </w:rPr>
        <w:t xml:space="preserve"> аттестация определяется отметкой за </w:t>
      </w:r>
      <w:r w:rsidR="003556EE">
        <w:rPr>
          <w:color w:val="000000"/>
          <w:sz w:val="26"/>
          <w:szCs w:val="26"/>
        </w:rPr>
        <w:t>четверть</w:t>
      </w:r>
      <w:r w:rsidRPr="003556EE">
        <w:rPr>
          <w:color w:val="000000"/>
          <w:sz w:val="26"/>
          <w:szCs w:val="26"/>
        </w:rPr>
        <w:t xml:space="preserve">. Результативность обучения по </w:t>
      </w:r>
      <w:r w:rsidR="003556EE">
        <w:rPr>
          <w:color w:val="000000"/>
          <w:sz w:val="26"/>
          <w:szCs w:val="26"/>
        </w:rPr>
        <w:t>четвертям</w:t>
      </w:r>
      <w:r w:rsidRPr="003556EE">
        <w:rPr>
          <w:color w:val="000000"/>
          <w:sz w:val="26"/>
          <w:szCs w:val="26"/>
        </w:rPr>
        <w:t xml:space="preserve"> оценивается по итогам текущего контроля:</w:t>
      </w:r>
    </w:p>
    <w:p w:rsidR="00F422CE" w:rsidRPr="003556EE" w:rsidRDefault="00D6483E" w:rsidP="00D6483E">
      <w:pPr>
        <w:pStyle w:val="a3"/>
        <w:shd w:val="clear" w:color="auto" w:fill="FFFFFF"/>
        <w:spacing w:after="0" w:line="240" w:lineRule="auto"/>
        <w:ind w:left="0" w:right="62"/>
        <w:jc w:val="both"/>
        <w:rPr>
          <w:rFonts w:ascii="Times New Roman" w:hAnsi="Times New Roman"/>
          <w:sz w:val="26"/>
          <w:szCs w:val="26"/>
        </w:rPr>
      </w:pPr>
      <w:r w:rsidRPr="003556EE">
        <w:rPr>
          <w:rFonts w:ascii="Times New Roman" w:hAnsi="Times New Roman"/>
          <w:sz w:val="26"/>
          <w:szCs w:val="26"/>
        </w:rPr>
        <w:t xml:space="preserve">-         </w:t>
      </w:r>
      <w:r w:rsidR="00F422CE" w:rsidRPr="003556EE">
        <w:rPr>
          <w:rFonts w:ascii="Times New Roman" w:hAnsi="Times New Roman"/>
          <w:sz w:val="26"/>
          <w:szCs w:val="26"/>
        </w:rPr>
        <w:t>в</w:t>
      </w:r>
      <w:r w:rsidR="00B22A29" w:rsidRPr="003556EE">
        <w:rPr>
          <w:rFonts w:ascii="Times New Roman" w:hAnsi="Times New Roman"/>
          <w:sz w:val="26"/>
          <w:szCs w:val="26"/>
        </w:rPr>
        <w:t>о</w:t>
      </w:r>
      <w:r w:rsidR="001414BE" w:rsidRPr="003556EE">
        <w:rPr>
          <w:rFonts w:ascii="Times New Roman" w:hAnsi="Times New Roman"/>
          <w:sz w:val="26"/>
          <w:szCs w:val="26"/>
        </w:rPr>
        <w:t xml:space="preserve"> 2</w:t>
      </w:r>
      <w:r w:rsidR="00F422CE" w:rsidRPr="003556EE">
        <w:rPr>
          <w:rFonts w:ascii="Times New Roman" w:hAnsi="Times New Roman"/>
          <w:sz w:val="26"/>
          <w:szCs w:val="26"/>
        </w:rPr>
        <w:t>-</w:t>
      </w:r>
      <w:r w:rsidR="00B22A29" w:rsidRPr="003556EE">
        <w:rPr>
          <w:rFonts w:ascii="Times New Roman" w:hAnsi="Times New Roman"/>
          <w:sz w:val="26"/>
          <w:szCs w:val="26"/>
        </w:rPr>
        <w:t>11</w:t>
      </w:r>
      <w:r w:rsidR="00F422CE" w:rsidRPr="003556EE">
        <w:rPr>
          <w:rFonts w:ascii="Times New Roman" w:hAnsi="Times New Roman"/>
          <w:sz w:val="26"/>
          <w:szCs w:val="26"/>
        </w:rPr>
        <w:t xml:space="preserve"> классах по учебным предметам - по </w:t>
      </w:r>
      <w:r w:rsidR="003556EE">
        <w:rPr>
          <w:color w:val="000000"/>
          <w:sz w:val="26"/>
          <w:szCs w:val="26"/>
        </w:rPr>
        <w:t>четвертям</w:t>
      </w:r>
      <w:r w:rsidR="00B22A29" w:rsidRPr="003556EE">
        <w:rPr>
          <w:rFonts w:ascii="Times New Roman" w:hAnsi="Times New Roman"/>
          <w:sz w:val="26"/>
          <w:szCs w:val="26"/>
        </w:rPr>
        <w:t>.</w:t>
      </w:r>
    </w:p>
    <w:p w:rsidR="00F422CE" w:rsidRPr="003556EE" w:rsidRDefault="00F422CE" w:rsidP="00F422CE">
      <w:pPr>
        <w:jc w:val="both"/>
        <w:rPr>
          <w:color w:val="000000"/>
          <w:sz w:val="26"/>
          <w:szCs w:val="26"/>
        </w:rPr>
      </w:pPr>
      <w:r w:rsidRPr="003556EE">
        <w:rPr>
          <w:color w:val="000000"/>
          <w:sz w:val="26"/>
          <w:szCs w:val="26"/>
        </w:rPr>
        <w:t xml:space="preserve">3.5. </w:t>
      </w:r>
      <w:r w:rsidR="00B22A29" w:rsidRPr="003556EE">
        <w:rPr>
          <w:color w:val="000000"/>
          <w:sz w:val="26"/>
          <w:szCs w:val="26"/>
        </w:rPr>
        <w:t>Триместровые</w:t>
      </w:r>
      <w:r w:rsidRPr="003556EE">
        <w:rPr>
          <w:color w:val="000000"/>
          <w:sz w:val="26"/>
          <w:szCs w:val="26"/>
        </w:rPr>
        <w:t xml:space="preserve"> отметки выставляются учителем после проведения последнего урока за отчетный период в журнал на предметной странице сразу после текущих отметок.</w:t>
      </w:r>
    </w:p>
    <w:p w:rsidR="00F422CE" w:rsidRPr="003556EE" w:rsidRDefault="00F422CE" w:rsidP="0048185D">
      <w:pPr>
        <w:jc w:val="both"/>
        <w:rPr>
          <w:sz w:val="26"/>
          <w:szCs w:val="26"/>
        </w:rPr>
      </w:pPr>
      <w:r w:rsidRPr="003556EE">
        <w:rPr>
          <w:color w:val="000000"/>
          <w:sz w:val="26"/>
          <w:szCs w:val="26"/>
        </w:rPr>
        <w:t xml:space="preserve">3.6. </w:t>
      </w:r>
      <w:r w:rsidRPr="003556EE">
        <w:rPr>
          <w:sz w:val="26"/>
          <w:szCs w:val="26"/>
        </w:rPr>
        <w:t>По  предметам, по которым проводятся аттестационные испытания, выставляются отметки, полученны</w:t>
      </w:r>
      <w:r w:rsidR="00BB1373" w:rsidRPr="003556EE">
        <w:rPr>
          <w:sz w:val="26"/>
          <w:szCs w:val="26"/>
        </w:rPr>
        <w:t>е</w:t>
      </w:r>
      <w:r w:rsidRPr="003556EE">
        <w:rPr>
          <w:sz w:val="26"/>
          <w:szCs w:val="26"/>
        </w:rPr>
        <w:t xml:space="preserve"> по результатам аттестационных испытаний, и </w:t>
      </w:r>
      <w:r w:rsidR="008A0A6A" w:rsidRPr="003556EE">
        <w:rPr>
          <w:sz w:val="26"/>
          <w:szCs w:val="26"/>
        </w:rPr>
        <w:t>и</w:t>
      </w:r>
      <w:r w:rsidRPr="003556EE">
        <w:rPr>
          <w:sz w:val="26"/>
          <w:szCs w:val="26"/>
        </w:rPr>
        <w:t>тоговые  отметки.</w:t>
      </w:r>
    </w:p>
    <w:p w:rsidR="00D74DAA" w:rsidRPr="003556EE" w:rsidRDefault="00D74DAA" w:rsidP="00D74DAA">
      <w:pPr>
        <w:jc w:val="both"/>
        <w:rPr>
          <w:sz w:val="26"/>
          <w:szCs w:val="26"/>
        </w:rPr>
      </w:pPr>
      <w:r w:rsidRPr="003556EE">
        <w:rPr>
          <w:sz w:val="26"/>
          <w:szCs w:val="26"/>
        </w:rPr>
        <w:t xml:space="preserve"> 3.7. Годовые отметки по предметам, по которым не проводятся аттестационные испытания, выставляются на основании </w:t>
      </w:r>
      <w:r w:rsidR="00B22A29" w:rsidRPr="003556EE">
        <w:rPr>
          <w:sz w:val="26"/>
          <w:szCs w:val="26"/>
        </w:rPr>
        <w:t>триместровых</w:t>
      </w:r>
      <w:r w:rsidRPr="003556EE">
        <w:rPr>
          <w:sz w:val="26"/>
          <w:szCs w:val="26"/>
        </w:rPr>
        <w:t xml:space="preserve"> отметок.</w:t>
      </w:r>
    </w:p>
    <w:p w:rsidR="00F422CE" w:rsidRPr="003556EE" w:rsidRDefault="00D74DAA" w:rsidP="00F422CE">
      <w:pPr>
        <w:pStyle w:val="Default"/>
        <w:jc w:val="both"/>
        <w:rPr>
          <w:sz w:val="26"/>
          <w:szCs w:val="26"/>
        </w:rPr>
      </w:pPr>
      <w:r w:rsidRPr="003556EE">
        <w:rPr>
          <w:sz w:val="26"/>
          <w:szCs w:val="26"/>
        </w:rPr>
        <w:t xml:space="preserve"> </w:t>
      </w:r>
      <w:r w:rsidR="00F422CE" w:rsidRPr="003556EE">
        <w:rPr>
          <w:sz w:val="26"/>
          <w:szCs w:val="26"/>
        </w:rPr>
        <w:t>3.</w:t>
      </w:r>
      <w:r w:rsidRPr="003556EE">
        <w:rPr>
          <w:sz w:val="26"/>
          <w:szCs w:val="26"/>
        </w:rPr>
        <w:t>8</w:t>
      </w:r>
      <w:r w:rsidR="00F422CE" w:rsidRPr="003556EE">
        <w:rPr>
          <w:sz w:val="26"/>
          <w:szCs w:val="26"/>
        </w:rPr>
        <w:t xml:space="preserve">. Итоговая отметка выпускника </w:t>
      </w:r>
      <w:r w:rsidR="00800632" w:rsidRPr="003556EE">
        <w:rPr>
          <w:sz w:val="26"/>
          <w:szCs w:val="26"/>
        </w:rPr>
        <w:t>уровня  начального  общего  образования</w:t>
      </w:r>
      <w:r w:rsidR="00F422CE" w:rsidRPr="003556EE">
        <w:rPr>
          <w:sz w:val="26"/>
          <w:szCs w:val="26"/>
        </w:rPr>
        <w:t xml:space="preserve"> формируется на основе накопленной отметки по всем предметам и отметок за выполнение трёх итоговых контрольных работ (по русскому языку, математике и комплексной работе на метапредметной основе).</w:t>
      </w:r>
    </w:p>
    <w:p w:rsidR="006B7631" w:rsidRPr="003556EE" w:rsidRDefault="006B7631" w:rsidP="00F422CE">
      <w:pPr>
        <w:pStyle w:val="Default"/>
        <w:jc w:val="both"/>
        <w:rPr>
          <w:sz w:val="26"/>
          <w:szCs w:val="26"/>
        </w:rPr>
      </w:pPr>
      <w:r w:rsidRPr="003556EE">
        <w:rPr>
          <w:sz w:val="26"/>
          <w:szCs w:val="26"/>
        </w:rPr>
        <w:t xml:space="preserve">3.9.    Итоговая  отметка  по  предмету, в случае  проведения  аттестационных испытаний, выставляется  с  учетом  </w:t>
      </w:r>
      <w:r w:rsidR="003556EE">
        <w:rPr>
          <w:sz w:val="26"/>
          <w:szCs w:val="26"/>
        </w:rPr>
        <w:t>четвертной</w:t>
      </w:r>
      <w:r w:rsidRPr="003556EE">
        <w:rPr>
          <w:sz w:val="26"/>
          <w:szCs w:val="26"/>
        </w:rPr>
        <w:t>, годовой и  отметки  за  аттестационное  испытание.</w:t>
      </w:r>
    </w:p>
    <w:p w:rsidR="006B7631" w:rsidRPr="003556EE" w:rsidRDefault="006B7631" w:rsidP="00F422CE">
      <w:pPr>
        <w:pStyle w:val="Default"/>
        <w:jc w:val="both"/>
        <w:rPr>
          <w:sz w:val="26"/>
          <w:szCs w:val="26"/>
        </w:rPr>
      </w:pPr>
      <w:r w:rsidRPr="003556EE">
        <w:rPr>
          <w:sz w:val="26"/>
          <w:szCs w:val="26"/>
        </w:rPr>
        <w:t xml:space="preserve">3.10.  Если  за  аттестационное  испытание  выставляется  двойная  отметка (сочинение, изложение, диктант с грамматическим заданием), двойная  отметка  выставляется  в сводную ведомость. </w:t>
      </w:r>
    </w:p>
    <w:p w:rsidR="00F422CE" w:rsidRPr="003556EE" w:rsidRDefault="00F422CE" w:rsidP="00F422CE">
      <w:pPr>
        <w:ind w:right="-6"/>
        <w:jc w:val="both"/>
        <w:rPr>
          <w:color w:val="000000"/>
          <w:sz w:val="26"/>
          <w:szCs w:val="26"/>
        </w:rPr>
      </w:pPr>
      <w:r w:rsidRPr="003556EE">
        <w:rPr>
          <w:color w:val="000000"/>
          <w:sz w:val="26"/>
          <w:szCs w:val="26"/>
        </w:rPr>
        <w:t>3.</w:t>
      </w:r>
      <w:r w:rsidR="00D74DAA" w:rsidRPr="003556EE">
        <w:rPr>
          <w:color w:val="000000"/>
          <w:sz w:val="26"/>
          <w:szCs w:val="26"/>
        </w:rPr>
        <w:t>9</w:t>
      </w:r>
      <w:r w:rsidRPr="003556EE">
        <w:rPr>
          <w:color w:val="000000"/>
          <w:sz w:val="26"/>
          <w:szCs w:val="26"/>
        </w:rPr>
        <w:t xml:space="preserve">. Классный руководитель переносит </w:t>
      </w:r>
      <w:r w:rsidR="00B22A29" w:rsidRPr="003556EE">
        <w:rPr>
          <w:color w:val="000000"/>
          <w:sz w:val="26"/>
          <w:szCs w:val="26"/>
        </w:rPr>
        <w:t>триместровые</w:t>
      </w:r>
      <w:r w:rsidRPr="003556EE">
        <w:rPr>
          <w:color w:val="000000"/>
          <w:sz w:val="26"/>
          <w:szCs w:val="26"/>
        </w:rPr>
        <w:t xml:space="preserve">, годовые  отметки,  отметки  за  аттестационное  испытание, итоговые  отметки (в случае  проведения  аттестационного испытания по предмету)  в сводную ведомость классного журнала каждому  </w:t>
      </w:r>
      <w:r w:rsidR="006B7F7C" w:rsidRPr="003556EE">
        <w:rPr>
          <w:color w:val="000000"/>
          <w:sz w:val="26"/>
          <w:szCs w:val="26"/>
        </w:rPr>
        <w:t xml:space="preserve">обучающемуся </w:t>
      </w:r>
      <w:r w:rsidRPr="003556EE">
        <w:rPr>
          <w:color w:val="000000"/>
          <w:sz w:val="26"/>
          <w:szCs w:val="26"/>
        </w:rPr>
        <w:t xml:space="preserve"> по завершению отчетного периода.</w:t>
      </w:r>
    </w:p>
    <w:p w:rsidR="00F422CE" w:rsidRPr="003556EE" w:rsidRDefault="00F422CE" w:rsidP="00F422CE">
      <w:pPr>
        <w:shd w:val="clear" w:color="auto" w:fill="FFFFFF"/>
        <w:tabs>
          <w:tab w:val="left" w:pos="993"/>
        </w:tabs>
        <w:jc w:val="both"/>
        <w:rPr>
          <w:color w:val="000000"/>
          <w:sz w:val="26"/>
          <w:szCs w:val="26"/>
        </w:rPr>
      </w:pPr>
      <w:r w:rsidRPr="003556EE">
        <w:rPr>
          <w:color w:val="000000"/>
          <w:sz w:val="26"/>
          <w:szCs w:val="26"/>
        </w:rPr>
        <w:t>3.1</w:t>
      </w:r>
      <w:r w:rsidR="00D74DAA" w:rsidRPr="003556EE">
        <w:rPr>
          <w:color w:val="000000"/>
          <w:sz w:val="26"/>
          <w:szCs w:val="26"/>
        </w:rPr>
        <w:t>0</w:t>
      </w:r>
      <w:r w:rsidRPr="003556EE">
        <w:rPr>
          <w:color w:val="000000"/>
          <w:sz w:val="26"/>
          <w:szCs w:val="26"/>
        </w:rPr>
        <w:t xml:space="preserve">. В промежуточной </w:t>
      </w:r>
      <w:r w:rsidRPr="003556EE">
        <w:rPr>
          <w:sz w:val="26"/>
          <w:szCs w:val="26"/>
        </w:rPr>
        <w:t>годовой  аттестации</w:t>
      </w:r>
      <w:r w:rsidRPr="003556EE">
        <w:rPr>
          <w:color w:val="000000"/>
          <w:sz w:val="26"/>
          <w:szCs w:val="26"/>
        </w:rPr>
        <w:t xml:space="preserve"> участвуют  </w:t>
      </w:r>
      <w:r w:rsidR="006B7F7C" w:rsidRPr="003556EE">
        <w:rPr>
          <w:color w:val="000000"/>
          <w:sz w:val="26"/>
          <w:szCs w:val="26"/>
        </w:rPr>
        <w:t>обучающиеся</w:t>
      </w:r>
      <w:r w:rsidRPr="003556EE">
        <w:rPr>
          <w:color w:val="000000"/>
          <w:sz w:val="26"/>
          <w:szCs w:val="26"/>
        </w:rPr>
        <w:t xml:space="preserve"> </w:t>
      </w:r>
      <w:r w:rsidR="003F2BF4" w:rsidRPr="003556EE">
        <w:rPr>
          <w:color w:val="000000"/>
          <w:sz w:val="26"/>
          <w:szCs w:val="26"/>
        </w:rPr>
        <w:t>1</w:t>
      </w:r>
      <w:r w:rsidRPr="003556EE">
        <w:rPr>
          <w:color w:val="000000"/>
          <w:sz w:val="26"/>
          <w:szCs w:val="26"/>
        </w:rPr>
        <w:t>-8-х классов Учреждения.</w:t>
      </w:r>
    </w:p>
    <w:p w:rsidR="007E70EA" w:rsidRPr="003556EE" w:rsidRDefault="007E70EA" w:rsidP="00F422CE">
      <w:pPr>
        <w:shd w:val="clear" w:color="auto" w:fill="FFFFFF"/>
        <w:tabs>
          <w:tab w:val="left" w:pos="993"/>
        </w:tabs>
        <w:jc w:val="both"/>
        <w:rPr>
          <w:color w:val="000000"/>
          <w:sz w:val="26"/>
          <w:szCs w:val="26"/>
        </w:rPr>
      </w:pPr>
      <w:r w:rsidRPr="003556EE">
        <w:rPr>
          <w:color w:val="000000"/>
          <w:sz w:val="26"/>
          <w:szCs w:val="26"/>
        </w:rPr>
        <w:t xml:space="preserve">3.11. </w:t>
      </w:r>
      <w:r w:rsidRPr="003556EE">
        <w:rPr>
          <w:sz w:val="26"/>
          <w:szCs w:val="26"/>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w:t>
      </w:r>
    </w:p>
    <w:p w:rsidR="00F422CE" w:rsidRPr="003556EE" w:rsidRDefault="00F422CE" w:rsidP="00F422CE">
      <w:pPr>
        <w:jc w:val="both"/>
        <w:rPr>
          <w:color w:val="000000"/>
          <w:sz w:val="26"/>
          <w:szCs w:val="26"/>
        </w:rPr>
      </w:pPr>
      <w:r w:rsidRPr="003556EE">
        <w:rPr>
          <w:color w:val="000000"/>
          <w:sz w:val="26"/>
          <w:szCs w:val="26"/>
        </w:rPr>
        <w:t>3.1</w:t>
      </w:r>
      <w:r w:rsidR="007E70EA" w:rsidRPr="003556EE">
        <w:rPr>
          <w:color w:val="000000"/>
          <w:sz w:val="26"/>
          <w:szCs w:val="26"/>
        </w:rPr>
        <w:t>2</w:t>
      </w:r>
      <w:r w:rsidRPr="003556EE">
        <w:rPr>
          <w:color w:val="000000"/>
          <w:sz w:val="26"/>
          <w:szCs w:val="26"/>
        </w:rPr>
        <w:t xml:space="preserve">. Промежуточная годовая аттестация проводится </w:t>
      </w:r>
      <w:r w:rsidR="008A0A6A" w:rsidRPr="003556EE">
        <w:rPr>
          <w:color w:val="000000"/>
          <w:sz w:val="26"/>
          <w:szCs w:val="26"/>
        </w:rPr>
        <w:t>по  завершени</w:t>
      </w:r>
      <w:r w:rsidR="00F70F1A" w:rsidRPr="003556EE">
        <w:rPr>
          <w:color w:val="000000"/>
          <w:sz w:val="26"/>
          <w:szCs w:val="26"/>
        </w:rPr>
        <w:t>и</w:t>
      </w:r>
      <w:r w:rsidRPr="003556EE">
        <w:rPr>
          <w:sz w:val="26"/>
          <w:szCs w:val="26"/>
        </w:rPr>
        <w:t xml:space="preserve"> </w:t>
      </w:r>
      <w:r w:rsidR="003556EE">
        <w:rPr>
          <w:sz w:val="26"/>
          <w:szCs w:val="26"/>
        </w:rPr>
        <w:t>четвертой четверти</w:t>
      </w:r>
      <w:r w:rsidR="00A42CBE" w:rsidRPr="003556EE">
        <w:rPr>
          <w:sz w:val="26"/>
          <w:szCs w:val="26"/>
        </w:rPr>
        <w:t>.</w:t>
      </w:r>
      <w:r w:rsidR="008A0A6A" w:rsidRPr="003556EE">
        <w:rPr>
          <w:sz w:val="26"/>
          <w:szCs w:val="26"/>
        </w:rPr>
        <w:t xml:space="preserve">  </w:t>
      </w:r>
      <w:r w:rsidRPr="003556EE">
        <w:rPr>
          <w:sz w:val="26"/>
          <w:szCs w:val="26"/>
        </w:rPr>
        <w:t xml:space="preserve">  </w:t>
      </w:r>
    </w:p>
    <w:p w:rsidR="00F422CE" w:rsidRPr="003556EE" w:rsidRDefault="00F422CE" w:rsidP="00F422CE">
      <w:pPr>
        <w:jc w:val="both"/>
        <w:rPr>
          <w:color w:val="000000"/>
          <w:sz w:val="26"/>
          <w:szCs w:val="26"/>
        </w:rPr>
      </w:pPr>
      <w:r w:rsidRPr="003556EE">
        <w:rPr>
          <w:color w:val="000000"/>
          <w:sz w:val="26"/>
          <w:szCs w:val="26"/>
        </w:rPr>
        <w:t xml:space="preserve"> 3.1</w:t>
      </w:r>
      <w:r w:rsidR="007E70EA" w:rsidRPr="003556EE">
        <w:rPr>
          <w:color w:val="000000"/>
          <w:sz w:val="26"/>
          <w:szCs w:val="26"/>
        </w:rPr>
        <w:t>3</w:t>
      </w:r>
      <w:r w:rsidRPr="003556EE">
        <w:rPr>
          <w:color w:val="000000"/>
          <w:sz w:val="26"/>
          <w:szCs w:val="26"/>
        </w:rPr>
        <w:t xml:space="preserve">. Количество предметов для прохождения промежуточной годовой аттестации - не более двух для </w:t>
      </w:r>
      <w:r w:rsidR="003F2BF4" w:rsidRPr="003556EE">
        <w:rPr>
          <w:color w:val="000000"/>
          <w:sz w:val="26"/>
          <w:szCs w:val="26"/>
        </w:rPr>
        <w:t>1</w:t>
      </w:r>
      <w:r w:rsidRPr="003556EE">
        <w:rPr>
          <w:color w:val="000000"/>
          <w:sz w:val="26"/>
          <w:szCs w:val="26"/>
        </w:rPr>
        <w:t xml:space="preserve">-4 классов, не более трех </w:t>
      </w:r>
      <w:r w:rsidRPr="003556EE">
        <w:rPr>
          <w:sz w:val="26"/>
          <w:szCs w:val="26"/>
        </w:rPr>
        <w:t>– для 5-8</w:t>
      </w:r>
      <w:r w:rsidRPr="003556EE">
        <w:rPr>
          <w:color w:val="000000"/>
          <w:sz w:val="26"/>
          <w:szCs w:val="26"/>
        </w:rPr>
        <w:t xml:space="preserve"> классов. </w:t>
      </w:r>
    </w:p>
    <w:p w:rsidR="007B2F31" w:rsidRPr="003556EE" w:rsidRDefault="007B2F31" w:rsidP="00F422CE">
      <w:pPr>
        <w:jc w:val="center"/>
        <w:rPr>
          <w:b/>
          <w:color w:val="000000"/>
          <w:sz w:val="26"/>
          <w:szCs w:val="26"/>
        </w:rPr>
      </w:pPr>
    </w:p>
    <w:p w:rsidR="00F422CE" w:rsidRPr="003556EE" w:rsidRDefault="00F422CE" w:rsidP="00F422CE">
      <w:pPr>
        <w:jc w:val="center"/>
        <w:rPr>
          <w:b/>
          <w:color w:val="000000"/>
          <w:sz w:val="26"/>
          <w:szCs w:val="26"/>
        </w:rPr>
      </w:pPr>
      <w:r w:rsidRPr="003556EE">
        <w:rPr>
          <w:b/>
          <w:color w:val="000000"/>
          <w:sz w:val="26"/>
          <w:szCs w:val="26"/>
        </w:rPr>
        <w:t>4. Порядок  проведения  промежуточной  аттестации</w:t>
      </w:r>
    </w:p>
    <w:p w:rsidR="00F422CE" w:rsidRPr="003556EE" w:rsidRDefault="00F422CE" w:rsidP="00F422CE">
      <w:pPr>
        <w:jc w:val="center"/>
        <w:rPr>
          <w:b/>
          <w:color w:val="000000"/>
          <w:sz w:val="26"/>
          <w:szCs w:val="26"/>
        </w:rPr>
      </w:pPr>
    </w:p>
    <w:p w:rsidR="00F422CE" w:rsidRPr="003556EE" w:rsidRDefault="00F422CE" w:rsidP="00F422CE">
      <w:pPr>
        <w:shd w:val="clear" w:color="auto" w:fill="FFFFFF"/>
        <w:tabs>
          <w:tab w:val="left" w:pos="993"/>
        </w:tabs>
        <w:jc w:val="both"/>
        <w:rPr>
          <w:color w:val="000000"/>
          <w:sz w:val="26"/>
          <w:szCs w:val="26"/>
        </w:rPr>
      </w:pPr>
      <w:r w:rsidRPr="003556EE">
        <w:rPr>
          <w:color w:val="000000"/>
          <w:sz w:val="26"/>
          <w:szCs w:val="26"/>
        </w:rPr>
        <w:t>4.1. В конце марта – начале апреля текущего учебного года директором   издается  приказ  о</w:t>
      </w:r>
      <w:r w:rsidR="008A0A6A" w:rsidRPr="003556EE">
        <w:rPr>
          <w:color w:val="000000"/>
          <w:sz w:val="26"/>
          <w:szCs w:val="26"/>
        </w:rPr>
        <w:t>б  организации</w:t>
      </w:r>
      <w:r w:rsidRPr="003556EE">
        <w:rPr>
          <w:color w:val="000000"/>
          <w:sz w:val="26"/>
          <w:szCs w:val="26"/>
        </w:rPr>
        <w:t xml:space="preserve">  проведени</w:t>
      </w:r>
      <w:r w:rsidR="008A0A6A" w:rsidRPr="003556EE">
        <w:rPr>
          <w:color w:val="000000"/>
          <w:sz w:val="26"/>
          <w:szCs w:val="26"/>
        </w:rPr>
        <w:t>я</w:t>
      </w:r>
      <w:r w:rsidRPr="003556EE">
        <w:rPr>
          <w:color w:val="000000"/>
          <w:sz w:val="26"/>
          <w:szCs w:val="26"/>
        </w:rPr>
        <w:t xml:space="preserve">  промежуточной   аттестации  </w:t>
      </w:r>
      <w:r w:rsidR="006B7F7C" w:rsidRPr="003556EE">
        <w:rPr>
          <w:color w:val="000000"/>
          <w:sz w:val="26"/>
          <w:szCs w:val="26"/>
        </w:rPr>
        <w:t>обучающихся</w:t>
      </w:r>
      <w:r w:rsidRPr="003556EE">
        <w:rPr>
          <w:color w:val="000000"/>
          <w:sz w:val="26"/>
          <w:szCs w:val="26"/>
        </w:rPr>
        <w:t xml:space="preserve">  </w:t>
      </w:r>
      <w:r w:rsidR="003F2BF4" w:rsidRPr="003556EE">
        <w:rPr>
          <w:color w:val="000000"/>
          <w:sz w:val="26"/>
          <w:szCs w:val="26"/>
        </w:rPr>
        <w:t>1</w:t>
      </w:r>
      <w:r w:rsidRPr="003556EE">
        <w:rPr>
          <w:color w:val="000000"/>
          <w:sz w:val="26"/>
          <w:szCs w:val="26"/>
        </w:rPr>
        <w:t xml:space="preserve">-8 классов. </w:t>
      </w:r>
    </w:p>
    <w:p w:rsidR="0048185D" w:rsidRPr="003556EE" w:rsidRDefault="0048185D" w:rsidP="0048185D">
      <w:pPr>
        <w:tabs>
          <w:tab w:val="left" w:pos="567"/>
        </w:tabs>
        <w:jc w:val="both"/>
        <w:rPr>
          <w:color w:val="000000"/>
          <w:sz w:val="26"/>
          <w:szCs w:val="26"/>
        </w:rPr>
      </w:pPr>
      <w:r w:rsidRPr="003556EE">
        <w:rPr>
          <w:color w:val="000000"/>
          <w:sz w:val="26"/>
          <w:szCs w:val="26"/>
        </w:rPr>
        <w:lastRenderedPageBreak/>
        <w:t>4.</w:t>
      </w:r>
      <w:r w:rsidR="00B339F9" w:rsidRPr="003556EE">
        <w:rPr>
          <w:color w:val="000000"/>
          <w:sz w:val="26"/>
          <w:szCs w:val="26"/>
        </w:rPr>
        <w:t>2</w:t>
      </w:r>
      <w:r w:rsidRPr="003556EE">
        <w:rPr>
          <w:color w:val="000000"/>
          <w:sz w:val="26"/>
          <w:szCs w:val="26"/>
        </w:rPr>
        <w:t xml:space="preserve">.  </w:t>
      </w:r>
      <w:r w:rsidR="006B7F7C" w:rsidRPr="003556EE">
        <w:rPr>
          <w:color w:val="000000"/>
          <w:sz w:val="26"/>
          <w:szCs w:val="26"/>
        </w:rPr>
        <w:t>Обучающиеся</w:t>
      </w:r>
      <w:r w:rsidRPr="003556EE">
        <w:rPr>
          <w:color w:val="000000"/>
          <w:sz w:val="26"/>
          <w:szCs w:val="26"/>
        </w:rPr>
        <w:t>,  по  уважительным  причинам  не  имеющи</w:t>
      </w:r>
      <w:r w:rsidR="007B3D17" w:rsidRPr="003556EE">
        <w:rPr>
          <w:color w:val="000000"/>
          <w:sz w:val="26"/>
          <w:szCs w:val="26"/>
        </w:rPr>
        <w:t>е</w:t>
      </w:r>
      <w:r w:rsidRPr="003556EE">
        <w:rPr>
          <w:color w:val="000000"/>
          <w:sz w:val="26"/>
          <w:szCs w:val="26"/>
        </w:rPr>
        <w:t xml:space="preserve">  возможности  пройти  промежуточную  аттестацию  в  основные  сроки,  </w:t>
      </w:r>
      <w:r w:rsidR="007B3D17" w:rsidRPr="003556EE">
        <w:rPr>
          <w:color w:val="000000"/>
          <w:sz w:val="26"/>
          <w:szCs w:val="26"/>
        </w:rPr>
        <w:t xml:space="preserve">могут  пройти  ее   досрочно.  Досрочная  промежуточная  аттестация  проводится  в  сроки, установленные  по решению  педагогического  совета,  но  не  ранее  20  апреля.    </w:t>
      </w:r>
    </w:p>
    <w:p w:rsidR="00F422CE" w:rsidRPr="003556EE" w:rsidRDefault="00F422CE" w:rsidP="00F422CE">
      <w:pPr>
        <w:jc w:val="both"/>
        <w:rPr>
          <w:spacing w:val="-2"/>
          <w:sz w:val="26"/>
          <w:szCs w:val="26"/>
        </w:rPr>
      </w:pPr>
      <w:r w:rsidRPr="003556EE">
        <w:rPr>
          <w:sz w:val="26"/>
          <w:szCs w:val="26"/>
        </w:rPr>
        <w:t>4.</w:t>
      </w:r>
      <w:r w:rsidR="00B339F9" w:rsidRPr="003556EE">
        <w:rPr>
          <w:sz w:val="26"/>
          <w:szCs w:val="26"/>
        </w:rPr>
        <w:t>3</w:t>
      </w:r>
      <w:r w:rsidRPr="003556EE">
        <w:rPr>
          <w:sz w:val="26"/>
          <w:szCs w:val="26"/>
        </w:rPr>
        <w:t xml:space="preserve">. Для </w:t>
      </w:r>
      <w:r w:rsidR="006B7F7C" w:rsidRPr="003556EE">
        <w:rPr>
          <w:sz w:val="26"/>
          <w:szCs w:val="26"/>
        </w:rPr>
        <w:t>обучающихся</w:t>
      </w:r>
      <w:r w:rsidRPr="003556EE">
        <w:rPr>
          <w:sz w:val="26"/>
          <w:szCs w:val="26"/>
        </w:rPr>
        <w:t xml:space="preserve">, пропустивших промежуточную аттестацию по уважительным причинам, предусматриваются дополнительные сроки </w:t>
      </w:r>
      <w:r w:rsidRPr="003556EE">
        <w:rPr>
          <w:spacing w:val="-2"/>
          <w:sz w:val="26"/>
          <w:szCs w:val="26"/>
        </w:rPr>
        <w:t>проведения промежуточной аттестации.</w:t>
      </w:r>
    </w:p>
    <w:p w:rsidR="00F422CE" w:rsidRPr="003556EE" w:rsidRDefault="00F422CE" w:rsidP="00F422CE">
      <w:pPr>
        <w:jc w:val="both"/>
        <w:rPr>
          <w:sz w:val="26"/>
          <w:szCs w:val="26"/>
        </w:rPr>
      </w:pPr>
      <w:r w:rsidRPr="003556EE">
        <w:rPr>
          <w:sz w:val="26"/>
          <w:szCs w:val="26"/>
        </w:rPr>
        <w:t xml:space="preserve">4.4. Сроки проведения повторной промежуточной аттестации, а также аттестации для заболевших </w:t>
      </w:r>
      <w:r w:rsidR="006B7F7C" w:rsidRPr="003556EE">
        <w:rPr>
          <w:sz w:val="26"/>
          <w:szCs w:val="26"/>
        </w:rPr>
        <w:t xml:space="preserve">обучающихся </w:t>
      </w:r>
      <w:r w:rsidRPr="003556EE">
        <w:rPr>
          <w:sz w:val="26"/>
          <w:szCs w:val="26"/>
        </w:rPr>
        <w:t xml:space="preserve"> устанавливаются  решением педагогического совета </w:t>
      </w:r>
      <w:r w:rsidR="003703BB" w:rsidRPr="003556EE">
        <w:rPr>
          <w:sz w:val="26"/>
          <w:szCs w:val="26"/>
        </w:rPr>
        <w:t>М</w:t>
      </w:r>
      <w:r w:rsidR="00B22A29" w:rsidRPr="003556EE">
        <w:rPr>
          <w:sz w:val="26"/>
          <w:szCs w:val="26"/>
        </w:rPr>
        <w:t>Б</w:t>
      </w:r>
      <w:r w:rsidR="003703BB" w:rsidRPr="003556EE">
        <w:rPr>
          <w:sz w:val="26"/>
          <w:szCs w:val="26"/>
        </w:rPr>
        <w:t>ОУ «</w:t>
      </w:r>
      <w:r w:rsidR="003556EE" w:rsidRPr="003556EE">
        <w:rPr>
          <w:sz w:val="26"/>
          <w:szCs w:val="26"/>
        </w:rPr>
        <w:t>Основная общеобразовательная Потуданская школа»</w:t>
      </w:r>
      <w:r w:rsidR="00B22A29" w:rsidRPr="003556EE">
        <w:rPr>
          <w:sz w:val="26"/>
          <w:szCs w:val="26"/>
        </w:rPr>
        <w:t>»</w:t>
      </w:r>
    </w:p>
    <w:p w:rsidR="00F422CE" w:rsidRPr="003556EE" w:rsidRDefault="00F422CE" w:rsidP="00F422CE">
      <w:pPr>
        <w:tabs>
          <w:tab w:val="left" w:pos="567"/>
        </w:tabs>
        <w:jc w:val="both"/>
        <w:rPr>
          <w:sz w:val="26"/>
          <w:szCs w:val="26"/>
        </w:rPr>
      </w:pPr>
      <w:r w:rsidRPr="003556EE">
        <w:rPr>
          <w:sz w:val="26"/>
          <w:szCs w:val="26"/>
        </w:rPr>
        <w:t xml:space="preserve">4.5 Материалы   для проведения промежуточной годовой аттестации   разрабатываются учителями и рассматриваются на предметных методических объединениях,  методическом  совете,  утверждаются  приказом  директора. </w:t>
      </w:r>
    </w:p>
    <w:p w:rsidR="00F422CE" w:rsidRPr="003556EE" w:rsidRDefault="00F422CE" w:rsidP="00F422CE">
      <w:pPr>
        <w:jc w:val="both"/>
        <w:rPr>
          <w:sz w:val="26"/>
          <w:szCs w:val="26"/>
        </w:rPr>
      </w:pPr>
      <w:r w:rsidRPr="003556EE">
        <w:rPr>
          <w:sz w:val="26"/>
          <w:szCs w:val="26"/>
        </w:rPr>
        <w:t>4.6. Продолжительность проведения промежуточной годовой аттестации по предмету в виде письменной работы составляет не менее 4</w:t>
      </w:r>
      <w:r w:rsidR="006575E0" w:rsidRPr="003556EE">
        <w:rPr>
          <w:sz w:val="26"/>
          <w:szCs w:val="26"/>
        </w:rPr>
        <w:t>0</w:t>
      </w:r>
      <w:r w:rsidRPr="003556EE">
        <w:rPr>
          <w:sz w:val="26"/>
          <w:szCs w:val="26"/>
        </w:rPr>
        <w:t xml:space="preserve"> минут</w:t>
      </w:r>
      <w:r w:rsidR="00E0339F" w:rsidRPr="003556EE">
        <w:rPr>
          <w:sz w:val="26"/>
          <w:szCs w:val="26"/>
        </w:rPr>
        <w:t>, в 8-11 классах в</w:t>
      </w:r>
      <w:r w:rsidR="007B2F31" w:rsidRPr="003556EE">
        <w:rPr>
          <w:sz w:val="26"/>
          <w:szCs w:val="26"/>
        </w:rPr>
        <w:t>о</w:t>
      </w:r>
      <w:r w:rsidR="00E0339F" w:rsidRPr="003556EE">
        <w:rPr>
          <w:sz w:val="26"/>
          <w:szCs w:val="26"/>
        </w:rPr>
        <w:t>зможно 1,5 часа</w:t>
      </w:r>
      <w:r w:rsidRPr="003556EE">
        <w:rPr>
          <w:sz w:val="26"/>
          <w:szCs w:val="26"/>
        </w:rPr>
        <w:t>.</w:t>
      </w:r>
    </w:p>
    <w:p w:rsidR="00F422CE" w:rsidRPr="003556EE" w:rsidRDefault="00F422CE" w:rsidP="00F422CE">
      <w:pPr>
        <w:tabs>
          <w:tab w:val="left" w:pos="567"/>
        </w:tabs>
        <w:jc w:val="both"/>
        <w:rPr>
          <w:sz w:val="26"/>
          <w:szCs w:val="26"/>
        </w:rPr>
      </w:pPr>
      <w:r w:rsidRPr="003556EE">
        <w:rPr>
          <w:sz w:val="26"/>
          <w:szCs w:val="26"/>
        </w:rPr>
        <w:t xml:space="preserve">4.7.  Промежуточная  аттестация проводится по утвержденному директором расписанию, которое заранее (не позднее, чем за две недели до начала аттестации) доводится до сведения учителей, </w:t>
      </w:r>
      <w:r w:rsidR="003B388F" w:rsidRPr="003556EE">
        <w:rPr>
          <w:sz w:val="26"/>
          <w:szCs w:val="26"/>
        </w:rPr>
        <w:t xml:space="preserve">обучающихся </w:t>
      </w:r>
      <w:r w:rsidRPr="003556EE">
        <w:rPr>
          <w:sz w:val="26"/>
          <w:szCs w:val="26"/>
        </w:rPr>
        <w:t xml:space="preserve"> и их родителей (законных представителей). </w:t>
      </w:r>
    </w:p>
    <w:p w:rsidR="00F422CE" w:rsidRPr="003556EE" w:rsidRDefault="00F422CE" w:rsidP="00F422CE">
      <w:pPr>
        <w:tabs>
          <w:tab w:val="left" w:pos="567"/>
        </w:tabs>
        <w:jc w:val="both"/>
        <w:rPr>
          <w:sz w:val="26"/>
          <w:szCs w:val="26"/>
        </w:rPr>
      </w:pPr>
      <w:r w:rsidRPr="003556EE">
        <w:rPr>
          <w:sz w:val="26"/>
          <w:szCs w:val="26"/>
        </w:rPr>
        <w:t xml:space="preserve">4.8. На  период  проведения  промежуточной  аттестации </w:t>
      </w:r>
      <w:r w:rsidR="008A0A6A" w:rsidRPr="003556EE">
        <w:rPr>
          <w:sz w:val="26"/>
          <w:szCs w:val="26"/>
        </w:rPr>
        <w:t xml:space="preserve">директором  </w:t>
      </w:r>
      <w:r w:rsidRPr="003556EE">
        <w:rPr>
          <w:sz w:val="26"/>
          <w:szCs w:val="26"/>
        </w:rPr>
        <w:t xml:space="preserve"> создается  аттестационная  комиссия</w:t>
      </w:r>
      <w:r w:rsidR="008A0A6A" w:rsidRPr="003556EE">
        <w:rPr>
          <w:sz w:val="26"/>
          <w:szCs w:val="26"/>
        </w:rPr>
        <w:t>.</w:t>
      </w:r>
      <w:r w:rsidRPr="003556EE">
        <w:rPr>
          <w:sz w:val="26"/>
          <w:szCs w:val="26"/>
        </w:rPr>
        <w:t xml:space="preserve">  </w:t>
      </w:r>
    </w:p>
    <w:p w:rsidR="00F422CE" w:rsidRPr="003556EE" w:rsidRDefault="00F422CE" w:rsidP="00F422CE">
      <w:pPr>
        <w:widowControl w:val="0"/>
        <w:shd w:val="clear" w:color="auto" w:fill="FFFFFF"/>
        <w:tabs>
          <w:tab w:val="left" w:pos="0"/>
        </w:tabs>
        <w:suppressAutoHyphens w:val="0"/>
        <w:autoSpaceDE w:val="0"/>
        <w:autoSpaceDN w:val="0"/>
        <w:adjustRightInd w:val="0"/>
        <w:ind w:right="173"/>
        <w:jc w:val="both"/>
        <w:rPr>
          <w:sz w:val="26"/>
          <w:szCs w:val="26"/>
        </w:rPr>
      </w:pPr>
      <w:r w:rsidRPr="003556EE">
        <w:rPr>
          <w:sz w:val="26"/>
          <w:szCs w:val="26"/>
        </w:rPr>
        <w:t>4.</w:t>
      </w:r>
      <w:r w:rsidR="007B3D17" w:rsidRPr="003556EE">
        <w:rPr>
          <w:sz w:val="26"/>
          <w:szCs w:val="26"/>
        </w:rPr>
        <w:t>09</w:t>
      </w:r>
      <w:r w:rsidRPr="003556EE">
        <w:rPr>
          <w:sz w:val="26"/>
          <w:szCs w:val="26"/>
        </w:rPr>
        <w:t xml:space="preserve">. В один день проводится только один экзамен. </w:t>
      </w:r>
    </w:p>
    <w:p w:rsidR="00F422CE" w:rsidRPr="003556EE" w:rsidRDefault="00F422CE" w:rsidP="00F422CE">
      <w:pPr>
        <w:shd w:val="clear" w:color="auto" w:fill="FFFFFF"/>
        <w:tabs>
          <w:tab w:val="num" w:pos="0"/>
          <w:tab w:val="left" w:pos="1368"/>
        </w:tabs>
        <w:suppressAutoHyphens w:val="0"/>
        <w:jc w:val="both"/>
        <w:rPr>
          <w:sz w:val="26"/>
          <w:szCs w:val="26"/>
        </w:rPr>
      </w:pPr>
      <w:r w:rsidRPr="003556EE">
        <w:rPr>
          <w:sz w:val="26"/>
          <w:szCs w:val="26"/>
        </w:rPr>
        <w:t>4.1</w:t>
      </w:r>
      <w:r w:rsidR="007B3D17" w:rsidRPr="003556EE">
        <w:rPr>
          <w:sz w:val="26"/>
          <w:szCs w:val="26"/>
        </w:rPr>
        <w:t>0</w:t>
      </w:r>
      <w:r w:rsidRPr="003556EE">
        <w:rPr>
          <w:sz w:val="26"/>
          <w:szCs w:val="26"/>
        </w:rPr>
        <w:t xml:space="preserve">.  Решение об утверждении итогов промежуточной аттестации выпускников принимается педагогическим советом общеобразовательного учреждения. </w:t>
      </w:r>
    </w:p>
    <w:p w:rsidR="00F422CE" w:rsidRPr="003556EE" w:rsidRDefault="00F422CE" w:rsidP="00F422CE">
      <w:pPr>
        <w:tabs>
          <w:tab w:val="left" w:pos="567"/>
        </w:tabs>
        <w:jc w:val="both"/>
        <w:rPr>
          <w:sz w:val="26"/>
          <w:szCs w:val="26"/>
        </w:rPr>
      </w:pPr>
    </w:p>
    <w:p w:rsidR="00F422CE" w:rsidRPr="003556EE" w:rsidRDefault="00F422CE" w:rsidP="00F422CE">
      <w:pPr>
        <w:tabs>
          <w:tab w:val="left" w:pos="567"/>
        </w:tabs>
        <w:jc w:val="center"/>
        <w:rPr>
          <w:b/>
          <w:color w:val="000000"/>
          <w:sz w:val="26"/>
          <w:szCs w:val="26"/>
        </w:rPr>
      </w:pPr>
      <w:r w:rsidRPr="003556EE">
        <w:rPr>
          <w:b/>
          <w:color w:val="000000"/>
          <w:sz w:val="26"/>
          <w:szCs w:val="26"/>
        </w:rPr>
        <w:t>5. Академическая  задолженность</w:t>
      </w:r>
    </w:p>
    <w:p w:rsidR="00F422CE" w:rsidRPr="003556EE" w:rsidRDefault="00F422CE" w:rsidP="00F422CE">
      <w:pPr>
        <w:tabs>
          <w:tab w:val="left" w:pos="567"/>
        </w:tabs>
        <w:jc w:val="center"/>
        <w:rPr>
          <w:color w:val="000000"/>
          <w:sz w:val="26"/>
          <w:szCs w:val="26"/>
        </w:rPr>
      </w:pPr>
    </w:p>
    <w:p w:rsidR="00F422CE" w:rsidRPr="003556EE" w:rsidRDefault="00F422CE" w:rsidP="00F422CE">
      <w:pPr>
        <w:pStyle w:val="a3"/>
        <w:tabs>
          <w:tab w:val="left" w:pos="0"/>
        </w:tabs>
        <w:spacing w:after="0" w:line="240" w:lineRule="auto"/>
        <w:ind w:left="0"/>
        <w:contextualSpacing/>
        <w:jc w:val="both"/>
        <w:rPr>
          <w:rFonts w:ascii="Times New Roman" w:hAnsi="Times New Roman"/>
          <w:sz w:val="26"/>
          <w:szCs w:val="26"/>
        </w:rPr>
      </w:pPr>
      <w:r w:rsidRPr="003556EE">
        <w:rPr>
          <w:rFonts w:ascii="Times New Roman" w:hAnsi="Times New Roman"/>
          <w:color w:val="000000"/>
          <w:sz w:val="26"/>
          <w:szCs w:val="26"/>
        </w:rPr>
        <w:t>5.1. А</w:t>
      </w:r>
      <w:r w:rsidRPr="003556EE">
        <w:rPr>
          <w:rFonts w:ascii="Times New Roman" w:hAnsi="Times New Roman"/>
          <w:sz w:val="26"/>
          <w:szCs w:val="26"/>
        </w:rPr>
        <w:t>кадемическая задолженность - неудовлетворительный годовой результат по предмету, по которому не проводится аттестационное испытание (неудовлетворительная годовая отметка по предмету, по которому не проводится аттестационное испытание) или  неудовлетворительный результат, полученный на аттестационном испытании.</w:t>
      </w:r>
    </w:p>
    <w:p w:rsidR="00F422CE" w:rsidRPr="003556EE" w:rsidRDefault="00F422CE" w:rsidP="00F422CE">
      <w:pPr>
        <w:tabs>
          <w:tab w:val="left" w:pos="1005"/>
        </w:tabs>
        <w:jc w:val="both"/>
        <w:rPr>
          <w:sz w:val="26"/>
          <w:szCs w:val="26"/>
          <w:lang w:eastAsia="ru-RU"/>
        </w:rPr>
      </w:pPr>
      <w:r w:rsidRPr="003556EE">
        <w:rPr>
          <w:sz w:val="26"/>
          <w:szCs w:val="26"/>
        </w:rPr>
        <w:t xml:space="preserve">5.2. </w:t>
      </w:r>
      <w:r w:rsidRPr="003556EE">
        <w:rPr>
          <w:sz w:val="26"/>
          <w:szCs w:val="26"/>
          <w:lang w:eastAsia="ru-RU"/>
        </w:rP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422CE" w:rsidRPr="003556EE" w:rsidRDefault="00F422CE" w:rsidP="00F422CE">
      <w:pPr>
        <w:ind w:right="-6"/>
        <w:jc w:val="both"/>
        <w:rPr>
          <w:sz w:val="26"/>
          <w:szCs w:val="26"/>
        </w:rPr>
      </w:pPr>
      <w:r w:rsidRPr="003556EE">
        <w:rPr>
          <w:sz w:val="26"/>
          <w:szCs w:val="26"/>
        </w:rPr>
        <w:t>5.3.</w:t>
      </w:r>
      <w:r w:rsidRPr="003556EE">
        <w:rPr>
          <w:spacing w:val="-4"/>
          <w:sz w:val="26"/>
          <w:szCs w:val="26"/>
        </w:rPr>
        <w:t xml:space="preserve"> </w:t>
      </w:r>
      <w:r w:rsidR="003B388F" w:rsidRPr="003556EE">
        <w:rPr>
          <w:spacing w:val="-4"/>
          <w:sz w:val="26"/>
          <w:szCs w:val="26"/>
        </w:rPr>
        <w:t>Обучающиеся</w:t>
      </w:r>
      <w:r w:rsidRPr="003556EE">
        <w:rPr>
          <w:spacing w:val="-4"/>
          <w:sz w:val="26"/>
          <w:szCs w:val="26"/>
        </w:rPr>
        <w:t xml:space="preserve">, имеющие неудовлетворительную годовую оценку по </w:t>
      </w:r>
      <w:r w:rsidRPr="003556EE">
        <w:rPr>
          <w:spacing w:val="-2"/>
          <w:sz w:val="26"/>
          <w:szCs w:val="26"/>
        </w:rPr>
        <w:t>учебному предмету,</w:t>
      </w:r>
      <w:r w:rsidR="00B95C4E" w:rsidRPr="003556EE">
        <w:rPr>
          <w:spacing w:val="-2"/>
          <w:sz w:val="26"/>
          <w:szCs w:val="26"/>
        </w:rPr>
        <w:t xml:space="preserve"> по которому  проводится  аттестационное  испытание, допускается  к аттестационному  испытанию  по  данному  предмету.  Получение  удовлетворительной  отметки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w:t>
      </w:r>
      <w:r w:rsidRPr="003556EE">
        <w:rPr>
          <w:spacing w:val="-2"/>
          <w:sz w:val="26"/>
          <w:szCs w:val="26"/>
        </w:rPr>
        <w:t xml:space="preserve"> </w:t>
      </w:r>
      <w:r w:rsidR="00B95C4E" w:rsidRPr="003556EE">
        <w:rPr>
          <w:spacing w:val="-2"/>
          <w:sz w:val="26"/>
          <w:szCs w:val="26"/>
        </w:rPr>
        <w:t xml:space="preserve">итоговая  отметка,  он  переводится  в следующий  класс  условно.  В  течение </w:t>
      </w:r>
      <w:r w:rsidR="00BF2DCF" w:rsidRPr="003556EE">
        <w:rPr>
          <w:spacing w:val="-2"/>
          <w:sz w:val="26"/>
          <w:szCs w:val="26"/>
        </w:rPr>
        <w:t>перво</w:t>
      </w:r>
      <w:r w:rsidR="00B22A29" w:rsidRPr="003556EE">
        <w:rPr>
          <w:spacing w:val="-2"/>
          <w:sz w:val="26"/>
          <w:szCs w:val="26"/>
        </w:rPr>
        <w:t>го</w:t>
      </w:r>
      <w:r w:rsidR="00BF2DCF" w:rsidRPr="003556EE">
        <w:rPr>
          <w:spacing w:val="-2"/>
          <w:sz w:val="26"/>
          <w:szCs w:val="26"/>
        </w:rPr>
        <w:t xml:space="preserve">  </w:t>
      </w:r>
      <w:r w:rsidR="00B22A29" w:rsidRPr="003556EE">
        <w:rPr>
          <w:spacing w:val="-2"/>
          <w:sz w:val="26"/>
          <w:szCs w:val="26"/>
        </w:rPr>
        <w:t>триместра</w:t>
      </w:r>
      <w:r w:rsidR="00BF2DCF" w:rsidRPr="003556EE">
        <w:rPr>
          <w:spacing w:val="-2"/>
          <w:sz w:val="26"/>
          <w:szCs w:val="26"/>
        </w:rPr>
        <w:t xml:space="preserve"> </w:t>
      </w:r>
      <w:r w:rsidR="00B95C4E" w:rsidRPr="003556EE">
        <w:rPr>
          <w:spacing w:val="-2"/>
          <w:sz w:val="26"/>
          <w:szCs w:val="26"/>
        </w:rPr>
        <w:t xml:space="preserve"> следующего учебного  года  он  должен  ликвидировать  данную  академическую  задолженность,  если это </w:t>
      </w:r>
      <w:r w:rsidR="003B388F" w:rsidRPr="003556EE">
        <w:rPr>
          <w:spacing w:val="-2"/>
          <w:sz w:val="26"/>
          <w:szCs w:val="26"/>
        </w:rPr>
        <w:t>обучающийся</w:t>
      </w:r>
      <w:r w:rsidR="00B95C4E" w:rsidRPr="003556EE">
        <w:rPr>
          <w:spacing w:val="-2"/>
          <w:sz w:val="26"/>
          <w:szCs w:val="26"/>
        </w:rPr>
        <w:t xml:space="preserve">  четвертого  класса,  то  задолженность должна  быть  ликвидирована  до начала  учебного  года.   </w:t>
      </w:r>
    </w:p>
    <w:p w:rsidR="00F422CE" w:rsidRPr="003556EE" w:rsidRDefault="00F422CE" w:rsidP="00F422CE">
      <w:pPr>
        <w:jc w:val="both"/>
        <w:rPr>
          <w:sz w:val="26"/>
          <w:szCs w:val="26"/>
          <w:lang w:eastAsia="ru-RU"/>
        </w:rPr>
      </w:pPr>
      <w:r w:rsidRPr="003556EE">
        <w:rPr>
          <w:spacing w:val="-2"/>
          <w:sz w:val="26"/>
          <w:szCs w:val="26"/>
        </w:rPr>
        <w:t>5.4.</w:t>
      </w:r>
      <w:r w:rsidRPr="003556EE">
        <w:rPr>
          <w:sz w:val="26"/>
          <w:szCs w:val="26"/>
          <w:lang w:eastAsia="ru-RU"/>
        </w:rPr>
        <w:t xml:space="preserve"> </w:t>
      </w:r>
      <w:r w:rsidR="003B388F" w:rsidRPr="003556EE">
        <w:rPr>
          <w:sz w:val="26"/>
          <w:szCs w:val="26"/>
          <w:lang w:eastAsia="ru-RU"/>
        </w:rPr>
        <w:t>Обучающиеся</w:t>
      </w:r>
      <w:r w:rsidRPr="003556EE">
        <w:rPr>
          <w:sz w:val="26"/>
          <w:szCs w:val="26"/>
          <w:lang w:eastAsia="ru-RU"/>
        </w:rPr>
        <w:t>, не прошедшие промежуточную аттестацию по уважительным причинам, переводятся в следующий класс условно.</w:t>
      </w:r>
    </w:p>
    <w:p w:rsidR="00B95C4E" w:rsidRPr="003556EE" w:rsidRDefault="00B95C4E" w:rsidP="00F422CE">
      <w:pPr>
        <w:jc w:val="both"/>
        <w:rPr>
          <w:sz w:val="26"/>
          <w:szCs w:val="26"/>
          <w:lang w:eastAsia="ru-RU"/>
        </w:rPr>
      </w:pPr>
      <w:r w:rsidRPr="003556EE">
        <w:rPr>
          <w:sz w:val="26"/>
          <w:szCs w:val="26"/>
          <w:lang w:eastAsia="ru-RU"/>
        </w:rPr>
        <w:lastRenderedPageBreak/>
        <w:t>5.5. Учащиеся  переводных  классов, имеющие  неудовлетворительные  годовые  отметки  по  предметам,  по которым  не  проводится</w:t>
      </w:r>
      <w:r w:rsidR="00EE01C4" w:rsidRPr="003556EE">
        <w:rPr>
          <w:sz w:val="26"/>
          <w:szCs w:val="26"/>
          <w:lang w:eastAsia="ru-RU"/>
        </w:rPr>
        <w:t xml:space="preserve">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w:t>
      </w:r>
    </w:p>
    <w:p w:rsidR="00F422CE" w:rsidRPr="003556EE" w:rsidRDefault="00F422CE" w:rsidP="00F422CE">
      <w:pPr>
        <w:tabs>
          <w:tab w:val="num" w:pos="0"/>
        </w:tabs>
        <w:jc w:val="both"/>
        <w:rPr>
          <w:color w:val="000000"/>
          <w:sz w:val="26"/>
          <w:szCs w:val="26"/>
        </w:rPr>
      </w:pPr>
      <w:r w:rsidRPr="003556EE">
        <w:rPr>
          <w:color w:val="000000"/>
          <w:sz w:val="26"/>
          <w:szCs w:val="26"/>
        </w:rPr>
        <w:t>5.</w:t>
      </w:r>
      <w:r w:rsidR="00EE01C4" w:rsidRPr="003556EE">
        <w:rPr>
          <w:color w:val="000000"/>
          <w:sz w:val="26"/>
          <w:szCs w:val="26"/>
        </w:rPr>
        <w:t>6</w:t>
      </w:r>
      <w:r w:rsidRPr="003556EE">
        <w:rPr>
          <w:color w:val="000000"/>
          <w:sz w:val="26"/>
          <w:szCs w:val="26"/>
        </w:rPr>
        <w:t>. Классные руководители обязаны довести до сведения родителей (законных представителей) информацию о неудовлетворительной отметке по итогам проведения промежуточной годовой аттестации</w:t>
      </w:r>
      <w:r w:rsidR="003B388F" w:rsidRPr="003556EE">
        <w:rPr>
          <w:color w:val="000000"/>
          <w:sz w:val="26"/>
          <w:szCs w:val="26"/>
        </w:rPr>
        <w:t xml:space="preserve"> обучающегося </w:t>
      </w:r>
      <w:r w:rsidRPr="003556EE">
        <w:rPr>
          <w:color w:val="000000"/>
          <w:sz w:val="26"/>
          <w:szCs w:val="26"/>
        </w:rPr>
        <w:t xml:space="preserve"> и о сроках,  данных  для  ликвидации  академической  задолженности.</w:t>
      </w:r>
    </w:p>
    <w:p w:rsidR="00F422CE" w:rsidRPr="003556EE" w:rsidRDefault="00F422CE" w:rsidP="00F422CE">
      <w:pPr>
        <w:tabs>
          <w:tab w:val="left" w:pos="1005"/>
        </w:tabs>
        <w:jc w:val="both"/>
        <w:rPr>
          <w:color w:val="000000"/>
          <w:sz w:val="26"/>
          <w:szCs w:val="26"/>
        </w:rPr>
      </w:pPr>
      <w:r w:rsidRPr="003556EE">
        <w:rPr>
          <w:color w:val="000000"/>
          <w:sz w:val="26"/>
          <w:szCs w:val="26"/>
        </w:rPr>
        <w:t>5.</w:t>
      </w:r>
      <w:r w:rsidR="00EE01C4" w:rsidRPr="003556EE">
        <w:rPr>
          <w:color w:val="000000"/>
          <w:sz w:val="26"/>
          <w:szCs w:val="26"/>
        </w:rPr>
        <w:t>7</w:t>
      </w:r>
      <w:r w:rsidRPr="003556EE">
        <w:rPr>
          <w:color w:val="000000"/>
          <w:sz w:val="26"/>
          <w:szCs w:val="26"/>
        </w:rPr>
        <w:t>. В случае несогласия</w:t>
      </w:r>
      <w:r w:rsidR="003B388F" w:rsidRPr="003556EE">
        <w:rPr>
          <w:color w:val="000000"/>
          <w:sz w:val="26"/>
          <w:szCs w:val="26"/>
        </w:rPr>
        <w:t xml:space="preserve">  обучающихся </w:t>
      </w:r>
      <w:r w:rsidRPr="003556EE">
        <w:rPr>
          <w:color w:val="000000"/>
          <w:sz w:val="26"/>
          <w:szCs w:val="26"/>
        </w:rPr>
        <w:t xml:space="preserve"> и их родителей (законных представителей) с выставленной отметкой они могут обратиться в конфликтную комиссию. Решение конфликтной комиссии оформляется протоколом и является окончательным.</w:t>
      </w:r>
    </w:p>
    <w:p w:rsidR="00F422CE" w:rsidRPr="003556EE" w:rsidRDefault="008A0A6A" w:rsidP="00F422CE">
      <w:pPr>
        <w:pStyle w:val="1"/>
        <w:shd w:val="clear" w:color="auto" w:fill="auto"/>
        <w:tabs>
          <w:tab w:val="left" w:pos="121"/>
        </w:tabs>
        <w:spacing w:before="0" w:line="240" w:lineRule="auto"/>
        <w:ind w:firstLine="0"/>
        <w:rPr>
          <w:sz w:val="26"/>
          <w:szCs w:val="26"/>
        </w:rPr>
      </w:pPr>
      <w:r w:rsidRPr="003556EE">
        <w:rPr>
          <w:sz w:val="26"/>
          <w:szCs w:val="26"/>
        </w:rPr>
        <w:t>5.</w:t>
      </w:r>
      <w:r w:rsidR="00EE01C4" w:rsidRPr="003556EE">
        <w:rPr>
          <w:sz w:val="26"/>
          <w:szCs w:val="26"/>
        </w:rPr>
        <w:t>8</w:t>
      </w:r>
      <w:r w:rsidR="00F422CE" w:rsidRPr="003556EE">
        <w:rPr>
          <w:sz w:val="26"/>
          <w:szCs w:val="26"/>
        </w:rPr>
        <w:t xml:space="preserve">. </w:t>
      </w:r>
      <w:r w:rsidR="003B388F" w:rsidRPr="003556EE">
        <w:rPr>
          <w:sz w:val="26"/>
          <w:szCs w:val="26"/>
        </w:rPr>
        <w:t>Обучающиеся</w:t>
      </w:r>
      <w:r w:rsidR="00F422CE" w:rsidRPr="003556EE">
        <w:rPr>
          <w:sz w:val="26"/>
          <w:szCs w:val="26"/>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или продолжают  получать  образование  в  иных  формах.   </w:t>
      </w:r>
    </w:p>
    <w:p w:rsidR="00F422CE" w:rsidRPr="003556EE" w:rsidRDefault="00F422CE" w:rsidP="00F422CE">
      <w:pPr>
        <w:jc w:val="both"/>
        <w:rPr>
          <w:sz w:val="26"/>
          <w:szCs w:val="26"/>
          <w:lang w:eastAsia="ru-RU"/>
        </w:rPr>
      </w:pPr>
    </w:p>
    <w:p w:rsidR="00F422CE" w:rsidRPr="003556EE" w:rsidRDefault="00F422CE" w:rsidP="00F422CE">
      <w:pPr>
        <w:shd w:val="clear" w:color="auto" w:fill="FFFFFF"/>
        <w:tabs>
          <w:tab w:val="left" w:pos="0"/>
          <w:tab w:val="left" w:pos="1368"/>
        </w:tabs>
        <w:jc w:val="center"/>
        <w:rPr>
          <w:b/>
          <w:color w:val="000000"/>
          <w:sz w:val="26"/>
          <w:szCs w:val="26"/>
        </w:rPr>
      </w:pPr>
      <w:r w:rsidRPr="003556EE">
        <w:rPr>
          <w:b/>
          <w:color w:val="000000"/>
          <w:sz w:val="26"/>
          <w:szCs w:val="26"/>
        </w:rPr>
        <w:t>6. Аттестационная комиссия</w:t>
      </w:r>
    </w:p>
    <w:p w:rsidR="00F422CE" w:rsidRPr="003556EE" w:rsidRDefault="00F422CE" w:rsidP="00F422CE">
      <w:pPr>
        <w:shd w:val="clear" w:color="auto" w:fill="FFFFFF"/>
        <w:tabs>
          <w:tab w:val="left" w:pos="0"/>
          <w:tab w:val="left" w:pos="1368"/>
        </w:tabs>
        <w:jc w:val="center"/>
        <w:rPr>
          <w:color w:val="000000"/>
          <w:sz w:val="26"/>
          <w:szCs w:val="26"/>
        </w:rPr>
      </w:pPr>
    </w:p>
    <w:p w:rsidR="008A0A6A" w:rsidRPr="003556EE" w:rsidRDefault="00F422CE" w:rsidP="00F422CE">
      <w:pPr>
        <w:pStyle w:val="a3"/>
        <w:spacing w:after="0" w:line="240" w:lineRule="auto"/>
        <w:ind w:left="0"/>
        <w:jc w:val="both"/>
        <w:rPr>
          <w:rFonts w:ascii="Times New Roman" w:hAnsi="Times New Roman"/>
          <w:color w:val="000000"/>
          <w:sz w:val="26"/>
          <w:szCs w:val="26"/>
        </w:rPr>
      </w:pPr>
      <w:r w:rsidRPr="003556EE">
        <w:rPr>
          <w:rFonts w:ascii="Times New Roman" w:hAnsi="Times New Roman"/>
          <w:color w:val="000000"/>
          <w:sz w:val="26"/>
          <w:szCs w:val="26"/>
        </w:rPr>
        <w:t>6.1.   Промежуточная аттестация проводится комиссией, утверждённой приказом директора</w:t>
      </w:r>
      <w:r w:rsidR="003B388F" w:rsidRPr="003556EE">
        <w:rPr>
          <w:rFonts w:ascii="Times New Roman" w:hAnsi="Times New Roman"/>
          <w:color w:val="000000"/>
          <w:sz w:val="26"/>
          <w:szCs w:val="26"/>
        </w:rPr>
        <w:t xml:space="preserve"> учреждения</w:t>
      </w:r>
      <w:r w:rsidRPr="003556EE">
        <w:rPr>
          <w:rFonts w:ascii="Times New Roman" w:hAnsi="Times New Roman"/>
          <w:color w:val="000000"/>
          <w:sz w:val="26"/>
          <w:szCs w:val="26"/>
        </w:rPr>
        <w:t xml:space="preserve">.  </w:t>
      </w:r>
    </w:p>
    <w:p w:rsidR="00F422CE" w:rsidRPr="003556EE" w:rsidRDefault="00F422CE" w:rsidP="00F422CE">
      <w:pPr>
        <w:pStyle w:val="a3"/>
        <w:spacing w:after="0" w:line="240" w:lineRule="auto"/>
        <w:ind w:left="0"/>
        <w:jc w:val="both"/>
        <w:rPr>
          <w:rFonts w:ascii="Times New Roman" w:hAnsi="Times New Roman"/>
          <w:sz w:val="26"/>
          <w:szCs w:val="26"/>
          <w:lang w:eastAsia="ru-RU"/>
        </w:rPr>
      </w:pPr>
      <w:r w:rsidRPr="003556EE">
        <w:rPr>
          <w:rFonts w:ascii="Times New Roman" w:hAnsi="Times New Roman"/>
          <w:sz w:val="26"/>
          <w:szCs w:val="26"/>
          <w:lang w:eastAsia="ru-RU"/>
        </w:rPr>
        <w:t xml:space="preserve">6.2. Состав предметных аттестационных комиссий, даты контроля, консультации утверждаются приказом директора учреждения и доводятся до </w:t>
      </w:r>
      <w:r w:rsidR="003B388F" w:rsidRPr="003556EE">
        <w:rPr>
          <w:rFonts w:ascii="Times New Roman" w:hAnsi="Times New Roman"/>
          <w:sz w:val="26"/>
          <w:szCs w:val="26"/>
          <w:lang w:eastAsia="ru-RU"/>
        </w:rPr>
        <w:t>обучающихся</w:t>
      </w:r>
      <w:r w:rsidRPr="003556EE">
        <w:rPr>
          <w:rFonts w:ascii="Times New Roman" w:hAnsi="Times New Roman"/>
          <w:sz w:val="26"/>
          <w:szCs w:val="26"/>
          <w:lang w:eastAsia="ru-RU"/>
        </w:rPr>
        <w:t xml:space="preserve"> и их родителей не позднее, чем за неделю до начала аттестационного периода.</w:t>
      </w:r>
    </w:p>
    <w:p w:rsidR="008A0A6A" w:rsidRPr="003556EE" w:rsidRDefault="008A0A6A" w:rsidP="008A0A6A">
      <w:pPr>
        <w:pStyle w:val="a3"/>
        <w:spacing w:after="0" w:line="240" w:lineRule="auto"/>
        <w:ind w:left="0"/>
        <w:jc w:val="both"/>
        <w:rPr>
          <w:rFonts w:ascii="Times New Roman" w:hAnsi="Times New Roman"/>
          <w:sz w:val="26"/>
          <w:szCs w:val="26"/>
          <w:lang w:eastAsia="ru-RU"/>
        </w:rPr>
      </w:pPr>
      <w:r w:rsidRPr="003556EE">
        <w:rPr>
          <w:rFonts w:ascii="Times New Roman" w:hAnsi="Times New Roman"/>
          <w:sz w:val="26"/>
          <w:szCs w:val="26"/>
          <w:lang w:eastAsia="ru-RU"/>
        </w:rPr>
        <w:t xml:space="preserve">6.3. </w:t>
      </w:r>
      <w:r w:rsidR="00EE616B" w:rsidRPr="003556EE">
        <w:rPr>
          <w:rFonts w:ascii="Times New Roman" w:hAnsi="Times New Roman"/>
          <w:sz w:val="26"/>
          <w:szCs w:val="26"/>
        </w:rPr>
        <w:t>Аттестационная комиссия по предмету состоит из двух учителей: учителя, преподающего в данном классе; одного ассистента из числа учителей того же цикла предметов. Возможно присутствие директора общеобразовательного учреждения, его заместителей, специалистов управления образования</w:t>
      </w:r>
      <w:r w:rsidRPr="003556EE">
        <w:rPr>
          <w:rFonts w:ascii="Times New Roman" w:hAnsi="Times New Roman"/>
          <w:sz w:val="26"/>
          <w:szCs w:val="26"/>
          <w:lang w:eastAsia="ru-RU"/>
        </w:rPr>
        <w:t>.</w:t>
      </w:r>
    </w:p>
    <w:p w:rsidR="00F422CE" w:rsidRPr="003556EE" w:rsidRDefault="008A0A6A" w:rsidP="00F422CE">
      <w:pPr>
        <w:jc w:val="both"/>
        <w:rPr>
          <w:sz w:val="26"/>
          <w:szCs w:val="26"/>
        </w:rPr>
      </w:pPr>
      <w:r w:rsidRPr="003556EE">
        <w:rPr>
          <w:sz w:val="26"/>
          <w:szCs w:val="26"/>
          <w:lang w:eastAsia="ru-RU"/>
        </w:rPr>
        <w:t>6.4</w:t>
      </w:r>
      <w:r w:rsidR="00F422CE" w:rsidRPr="003556EE">
        <w:rPr>
          <w:sz w:val="26"/>
          <w:szCs w:val="26"/>
          <w:lang w:eastAsia="ru-RU"/>
        </w:rPr>
        <w:t xml:space="preserve">.  </w:t>
      </w:r>
      <w:r w:rsidR="00F422CE" w:rsidRPr="003556EE">
        <w:rPr>
          <w:sz w:val="26"/>
          <w:szCs w:val="26"/>
        </w:rPr>
        <w:t>В случае отсутствия одного из членов аттестационной комиссии приказом по общеобразовательному учреждению ему назначается замена.</w:t>
      </w:r>
    </w:p>
    <w:p w:rsidR="00F422CE" w:rsidRPr="003556EE" w:rsidRDefault="00F422CE" w:rsidP="00F422CE">
      <w:pPr>
        <w:pStyle w:val="a7"/>
        <w:ind w:right="9"/>
        <w:jc w:val="both"/>
        <w:rPr>
          <w:sz w:val="26"/>
          <w:szCs w:val="26"/>
        </w:rPr>
      </w:pPr>
      <w:r w:rsidRPr="003556EE">
        <w:rPr>
          <w:sz w:val="26"/>
          <w:szCs w:val="26"/>
        </w:rPr>
        <w:t>6.</w:t>
      </w:r>
      <w:r w:rsidR="008A0A6A" w:rsidRPr="003556EE">
        <w:rPr>
          <w:sz w:val="26"/>
          <w:szCs w:val="26"/>
        </w:rPr>
        <w:t>5</w:t>
      </w:r>
      <w:r w:rsidRPr="003556EE">
        <w:rPr>
          <w:sz w:val="26"/>
          <w:szCs w:val="26"/>
        </w:rPr>
        <w:t xml:space="preserve">. Ответственность за организацию и проведение промежуточной  аттестации возлагается на заместителя директора. </w:t>
      </w:r>
    </w:p>
    <w:p w:rsidR="00F422CE" w:rsidRPr="003556EE" w:rsidRDefault="00F422CE" w:rsidP="00F422CE">
      <w:pPr>
        <w:jc w:val="both"/>
        <w:rPr>
          <w:sz w:val="26"/>
          <w:szCs w:val="26"/>
        </w:rPr>
      </w:pPr>
      <w:r w:rsidRPr="003556EE">
        <w:rPr>
          <w:sz w:val="26"/>
          <w:szCs w:val="26"/>
        </w:rPr>
        <w:t>6.</w:t>
      </w:r>
      <w:r w:rsidR="008A0A6A" w:rsidRPr="003556EE">
        <w:rPr>
          <w:sz w:val="26"/>
          <w:szCs w:val="26"/>
        </w:rPr>
        <w:t>6</w:t>
      </w:r>
      <w:r w:rsidRPr="003556EE">
        <w:rPr>
          <w:sz w:val="26"/>
          <w:szCs w:val="26"/>
        </w:rPr>
        <w:t xml:space="preserve">. Бланки устных ответов и письменные аттестационные работы </w:t>
      </w:r>
      <w:r w:rsidR="003B388F" w:rsidRPr="003556EE">
        <w:rPr>
          <w:sz w:val="26"/>
          <w:szCs w:val="26"/>
        </w:rPr>
        <w:t>обучающихся</w:t>
      </w:r>
      <w:r w:rsidRPr="003556EE">
        <w:rPr>
          <w:sz w:val="26"/>
          <w:szCs w:val="26"/>
        </w:rPr>
        <w:t xml:space="preserve">   вместе с протоколами промежуточной  аттестации сдаются директору общеобразовательного учреждения, обеспечивающему их сохранность в соответствии с установленным порядком хранения.</w:t>
      </w:r>
    </w:p>
    <w:p w:rsidR="008A0A6A" w:rsidRPr="003556EE" w:rsidRDefault="008A0A6A" w:rsidP="008A0A6A">
      <w:pPr>
        <w:pStyle w:val="a7"/>
        <w:ind w:right="230"/>
        <w:jc w:val="both"/>
        <w:rPr>
          <w:sz w:val="26"/>
          <w:szCs w:val="26"/>
        </w:rPr>
      </w:pPr>
      <w:r w:rsidRPr="003556EE">
        <w:rPr>
          <w:sz w:val="26"/>
          <w:szCs w:val="26"/>
        </w:rPr>
        <w:t xml:space="preserve">6.7. Работы должны быть проверены, и результаты доведены до сведения учащихся   не позднее   трех  дней после экзамена. </w:t>
      </w:r>
    </w:p>
    <w:p w:rsidR="00F422CE" w:rsidRPr="003556EE" w:rsidRDefault="00F422CE" w:rsidP="00F422CE">
      <w:pPr>
        <w:shd w:val="clear" w:color="auto" w:fill="FFFFFF"/>
        <w:tabs>
          <w:tab w:val="left" w:pos="1368"/>
        </w:tabs>
        <w:jc w:val="both"/>
        <w:rPr>
          <w:sz w:val="26"/>
          <w:szCs w:val="26"/>
        </w:rPr>
      </w:pPr>
      <w:r w:rsidRPr="003556EE">
        <w:rPr>
          <w:sz w:val="26"/>
          <w:szCs w:val="26"/>
        </w:rPr>
        <w:t>6.</w:t>
      </w:r>
      <w:r w:rsidR="005D729A" w:rsidRPr="003556EE">
        <w:rPr>
          <w:sz w:val="26"/>
          <w:szCs w:val="26"/>
        </w:rPr>
        <w:t>8</w:t>
      </w:r>
      <w:r w:rsidRPr="003556EE">
        <w:rPr>
          <w:sz w:val="26"/>
          <w:szCs w:val="26"/>
        </w:rPr>
        <w:t xml:space="preserve">. </w:t>
      </w:r>
      <w:r w:rsidRPr="003556EE">
        <w:rPr>
          <w:spacing w:val="-1"/>
          <w:sz w:val="26"/>
          <w:szCs w:val="26"/>
        </w:rPr>
        <w:t xml:space="preserve">По окончании промежуточной годовой аттестации </w:t>
      </w:r>
      <w:r w:rsidR="003B388F" w:rsidRPr="003556EE">
        <w:rPr>
          <w:spacing w:val="-1"/>
          <w:sz w:val="26"/>
          <w:szCs w:val="26"/>
        </w:rPr>
        <w:t>обучающихся</w:t>
      </w:r>
      <w:r w:rsidRPr="003556EE">
        <w:rPr>
          <w:spacing w:val="-1"/>
          <w:sz w:val="26"/>
          <w:szCs w:val="26"/>
        </w:rPr>
        <w:t xml:space="preserve"> учителя заполняют протоколы (приложение 1), которые хранятся в </w:t>
      </w:r>
      <w:r w:rsidRPr="003556EE">
        <w:rPr>
          <w:sz w:val="26"/>
          <w:szCs w:val="26"/>
        </w:rPr>
        <w:t>архиве Учреждения в течение трех   лет</w:t>
      </w:r>
      <w:r w:rsidR="009F17CC" w:rsidRPr="003556EE">
        <w:rPr>
          <w:sz w:val="26"/>
          <w:szCs w:val="26"/>
        </w:rPr>
        <w:t>.</w:t>
      </w:r>
    </w:p>
    <w:p w:rsidR="00F422CE" w:rsidRPr="003556EE" w:rsidRDefault="00F422CE" w:rsidP="00F422CE">
      <w:pPr>
        <w:jc w:val="both"/>
        <w:rPr>
          <w:sz w:val="26"/>
          <w:szCs w:val="26"/>
        </w:rPr>
      </w:pPr>
      <w:r w:rsidRPr="003556EE">
        <w:rPr>
          <w:sz w:val="26"/>
          <w:szCs w:val="26"/>
        </w:rPr>
        <w:t xml:space="preserve">6.7. Председатель аттестационной комиссии  выступает с аналитической информацией об итогах  промежуточной  аттестации </w:t>
      </w:r>
      <w:r w:rsidR="003B388F" w:rsidRPr="003556EE">
        <w:rPr>
          <w:sz w:val="26"/>
          <w:szCs w:val="26"/>
        </w:rPr>
        <w:t>обучающихся</w:t>
      </w:r>
      <w:r w:rsidRPr="003556EE">
        <w:rPr>
          <w:sz w:val="26"/>
          <w:szCs w:val="26"/>
        </w:rPr>
        <w:t xml:space="preserve">  на педагогическом совете.</w:t>
      </w:r>
    </w:p>
    <w:p w:rsidR="00F422CE" w:rsidRPr="003556EE" w:rsidRDefault="00F422CE" w:rsidP="00F422CE">
      <w:pPr>
        <w:rPr>
          <w:sz w:val="26"/>
          <w:szCs w:val="26"/>
        </w:rPr>
      </w:pPr>
    </w:p>
    <w:p w:rsidR="00F422CE" w:rsidRPr="003556EE" w:rsidRDefault="00F422CE" w:rsidP="00F422CE">
      <w:pPr>
        <w:pStyle w:val="a7"/>
        <w:spacing w:line="364" w:lineRule="exact"/>
        <w:ind w:left="1958" w:hanging="1958"/>
        <w:jc w:val="center"/>
        <w:rPr>
          <w:b/>
          <w:bCs/>
          <w:sz w:val="26"/>
          <w:szCs w:val="26"/>
        </w:rPr>
      </w:pPr>
      <w:r w:rsidRPr="003556EE">
        <w:rPr>
          <w:b/>
          <w:bCs/>
          <w:sz w:val="26"/>
          <w:szCs w:val="26"/>
        </w:rPr>
        <w:lastRenderedPageBreak/>
        <w:t>7. Т</w:t>
      </w:r>
      <w:r w:rsidRPr="003556EE">
        <w:rPr>
          <w:b/>
          <w:sz w:val="26"/>
          <w:szCs w:val="26"/>
        </w:rPr>
        <w:t>ребования и порядок рассмотрения аттестационного материала</w:t>
      </w:r>
      <w:r w:rsidRPr="003556EE">
        <w:rPr>
          <w:b/>
          <w:bCs/>
          <w:sz w:val="26"/>
          <w:szCs w:val="26"/>
        </w:rPr>
        <w:t xml:space="preserve"> </w:t>
      </w:r>
    </w:p>
    <w:p w:rsidR="00F422CE" w:rsidRPr="003556EE" w:rsidRDefault="00F422CE" w:rsidP="00F422CE">
      <w:pPr>
        <w:pStyle w:val="a7"/>
        <w:spacing w:line="364" w:lineRule="exact"/>
        <w:ind w:left="1958" w:hanging="1958"/>
        <w:jc w:val="center"/>
        <w:rPr>
          <w:b/>
          <w:bCs/>
          <w:sz w:val="26"/>
          <w:szCs w:val="26"/>
        </w:rPr>
      </w:pPr>
    </w:p>
    <w:p w:rsidR="002807C4" w:rsidRPr="003556EE" w:rsidRDefault="00F422CE" w:rsidP="00F422C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 xml:space="preserve">7.1. </w:t>
      </w:r>
      <w:r w:rsidR="002807C4" w:rsidRPr="003556EE">
        <w:rPr>
          <w:rFonts w:ascii="Times New Roman" w:hAnsi="Times New Roman"/>
          <w:sz w:val="26"/>
          <w:szCs w:val="26"/>
        </w:rPr>
        <w:t>Аттестационный  м</w:t>
      </w:r>
      <w:r w:rsidR="005D729A" w:rsidRPr="003556EE">
        <w:rPr>
          <w:rFonts w:ascii="Times New Roman" w:hAnsi="Times New Roman"/>
          <w:sz w:val="26"/>
          <w:szCs w:val="26"/>
        </w:rPr>
        <w:t xml:space="preserve">атериал  промежуточной  аттестации  </w:t>
      </w:r>
      <w:r w:rsidR="002807C4" w:rsidRPr="003556EE">
        <w:rPr>
          <w:rFonts w:ascii="Times New Roman" w:hAnsi="Times New Roman"/>
          <w:sz w:val="26"/>
          <w:szCs w:val="26"/>
        </w:rPr>
        <w:t xml:space="preserve">включает  в  себя  пояснительную  записку,  материалы  для  аттестационного  испытания </w:t>
      </w:r>
      <w:r w:rsidR="005D729A" w:rsidRPr="003556EE">
        <w:rPr>
          <w:rFonts w:ascii="Times New Roman" w:hAnsi="Times New Roman"/>
          <w:sz w:val="26"/>
          <w:szCs w:val="26"/>
        </w:rPr>
        <w:t xml:space="preserve">в  виде  текстов  контрольных  работ, диктантов, текстов  для  сочинений,  тестовых  работ,  </w:t>
      </w:r>
      <w:r w:rsidR="001E4A4E" w:rsidRPr="003556EE">
        <w:rPr>
          <w:rFonts w:ascii="Times New Roman" w:hAnsi="Times New Roman"/>
          <w:sz w:val="26"/>
          <w:szCs w:val="26"/>
        </w:rPr>
        <w:t>билет</w:t>
      </w:r>
      <w:r w:rsidR="002807C4" w:rsidRPr="003556EE">
        <w:rPr>
          <w:rFonts w:ascii="Times New Roman" w:hAnsi="Times New Roman"/>
          <w:sz w:val="26"/>
          <w:szCs w:val="26"/>
        </w:rPr>
        <w:t>ов; ответы и решения,  критерии  оценивания, шкалу  баллов (для  тестирования).</w:t>
      </w:r>
    </w:p>
    <w:p w:rsidR="001E4A4E" w:rsidRPr="003556EE" w:rsidRDefault="002807C4" w:rsidP="00F422C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 xml:space="preserve">7.2. </w:t>
      </w:r>
      <w:r w:rsidR="001E4A4E" w:rsidRPr="003556EE">
        <w:rPr>
          <w:rFonts w:ascii="Times New Roman" w:hAnsi="Times New Roman"/>
          <w:sz w:val="26"/>
          <w:szCs w:val="26"/>
        </w:rPr>
        <w:t xml:space="preserve">  </w:t>
      </w:r>
      <w:r w:rsidRPr="003556EE">
        <w:rPr>
          <w:rFonts w:ascii="Times New Roman" w:hAnsi="Times New Roman"/>
          <w:sz w:val="26"/>
          <w:szCs w:val="26"/>
        </w:rPr>
        <w:t xml:space="preserve">Материалы  для  промежуточной  аттестации  </w:t>
      </w:r>
      <w:r w:rsidR="001E4A4E" w:rsidRPr="003556EE">
        <w:rPr>
          <w:rFonts w:ascii="Times New Roman" w:hAnsi="Times New Roman"/>
          <w:sz w:val="26"/>
          <w:szCs w:val="26"/>
        </w:rPr>
        <w:t>составля</w:t>
      </w:r>
      <w:r w:rsidR="00D74DAA" w:rsidRPr="003556EE">
        <w:rPr>
          <w:rFonts w:ascii="Times New Roman" w:hAnsi="Times New Roman"/>
          <w:sz w:val="26"/>
          <w:szCs w:val="26"/>
        </w:rPr>
        <w:t>ю</w:t>
      </w:r>
      <w:r w:rsidR="001E4A4E" w:rsidRPr="003556EE">
        <w:rPr>
          <w:rFonts w:ascii="Times New Roman" w:hAnsi="Times New Roman"/>
          <w:sz w:val="26"/>
          <w:szCs w:val="26"/>
        </w:rPr>
        <w:t>т  учител</w:t>
      </w:r>
      <w:r w:rsidR="00D74DAA" w:rsidRPr="003556EE">
        <w:rPr>
          <w:rFonts w:ascii="Times New Roman" w:hAnsi="Times New Roman"/>
          <w:sz w:val="26"/>
          <w:szCs w:val="26"/>
        </w:rPr>
        <w:t>я</w:t>
      </w:r>
      <w:r w:rsidR="001E4A4E" w:rsidRPr="003556EE">
        <w:rPr>
          <w:rFonts w:ascii="Times New Roman" w:hAnsi="Times New Roman"/>
          <w:sz w:val="26"/>
          <w:szCs w:val="26"/>
        </w:rPr>
        <w:t>,  ведущи</w:t>
      </w:r>
      <w:r w:rsidR="00D74DAA" w:rsidRPr="003556EE">
        <w:rPr>
          <w:rFonts w:ascii="Times New Roman" w:hAnsi="Times New Roman"/>
          <w:sz w:val="26"/>
          <w:szCs w:val="26"/>
        </w:rPr>
        <w:t>е</w:t>
      </w:r>
      <w:r w:rsidR="001E4A4E" w:rsidRPr="003556EE">
        <w:rPr>
          <w:rFonts w:ascii="Times New Roman" w:hAnsi="Times New Roman"/>
          <w:sz w:val="26"/>
          <w:szCs w:val="26"/>
        </w:rPr>
        <w:t xml:space="preserve">  данный  предмет.</w:t>
      </w:r>
    </w:p>
    <w:p w:rsidR="00F422CE" w:rsidRPr="003556EE" w:rsidRDefault="001E4A4E" w:rsidP="00F422C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 xml:space="preserve">7.2. Аттестационный  материал  обсуждается  на  заседании  методического  объединения  учителей.    </w:t>
      </w:r>
    </w:p>
    <w:p w:rsidR="001E4A4E" w:rsidRPr="003556EE" w:rsidRDefault="001E4A4E" w:rsidP="00F422C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7.3. При экспертизе  аттестационного  материала  анализируется  следующее:</w:t>
      </w:r>
    </w:p>
    <w:p w:rsidR="001E4A4E" w:rsidRPr="003556EE" w:rsidRDefault="001E4A4E" w:rsidP="001E4A4E">
      <w:pPr>
        <w:pStyle w:val="a3"/>
        <w:numPr>
          <w:ilvl w:val="0"/>
          <w:numId w:val="18"/>
        </w:numPr>
        <w:spacing w:after="0" w:line="240" w:lineRule="auto"/>
        <w:jc w:val="both"/>
        <w:rPr>
          <w:rFonts w:ascii="Times New Roman" w:hAnsi="Times New Roman"/>
          <w:sz w:val="26"/>
          <w:szCs w:val="26"/>
        </w:rPr>
      </w:pPr>
      <w:r w:rsidRPr="003556EE">
        <w:rPr>
          <w:rFonts w:ascii="Times New Roman" w:hAnsi="Times New Roman"/>
          <w:sz w:val="26"/>
          <w:szCs w:val="26"/>
        </w:rPr>
        <w:t>содержание  письменных  работ и  билетов  для  устных  ответов    и его  соответствие  образовательным программам;</w:t>
      </w:r>
    </w:p>
    <w:p w:rsidR="001E4A4E" w:rsidRPr="003556EE" w:rsidRDefault="001E4A4E" w:rsidP="001E4A4E">
      <w:pPr>
        <w:pStyle w:val="a3"/>
        <w:numPr>
          <w:ilvl w:val="0"/>
          <w:numId w:val="18"/>
        </w:numPr>
        <w:spacing w:after="0" w:line="240" w:lineRule="auto"/>
        <w:jc w:val="both"/>
        <w:rPr>
          <w:rFonts w:ascii="Times New Roman" w:hAnsi="Times New Roman"/>
          <w:sz w:val="26"/>
          <w:szCs w:val="26"/>
        </w:rPr>
      </w:pPr>
      <w:r w:rsidRPr="003556EE">
        <w:rPr>
          <w:rFonts w:ascii="Times New Roman" w:hAnsi="Times New Roman"/>
          <w:sz w:val="26"/>
          <w:szCs w:val="26"/>
        </w:rPr>
        <w:t>структура  билетов;</w:t>
      </w:r>
    </w:p>
    <w:p w:rsidR="001E4A4E" w:rsidRPr="003556EE" w:rsidRDefault="001E4A4E" w:rsidP="001E4A4E">
      <w:pPr>
        <w:pStyle w:val="a3"/>
        <w:numPr>
          <w:ilvl w:val="0"/>
          <w:numId w:val="18"/>
        </w:numPr>
        <w:spacing w:after="0" w:line="240" w:lineRule="auto"/>
        <w:jc w:val="both"/>
        <w:rPr>
          <w:rFonts w:ascii="Times New Roman" w:hAnsi="Times New Roman"/>
          <w:sz w:val="26"/>
          <w:szCs w:val="26"/>
        </w:rPr>
      </w:pPr>
      <w:r w:rsidRPr="003556EE">
        <w:rPr>
          <w:rFonts w:ascii="Times New Roman" w:hAnsi="Times New Roman"/>
          <w:sz w:val="26"/>
          <w:szCs w:val="26"/>
        </w:rPr>
        <w:t>количество  билетов;</w:t>
      </w:r>
    </w:p>
    <w:p w:rsidR="001E4A4E" w:rsidRPr="003556EE" w:rsidRDefault="001E4A4E" w:rsidP="001E4A4E">
      <w:pPr>
        <w:pStyle w:val="a3"/>
        <w:numPr>
          <w:ilvl w:val="0"/>
          <w:numId w:val="18"/>
        </w:numPr>
        <w:spacing w:after="0" w:line="240" w:lineRule="auto"/>
        <w:jc w:val="both"/>
        <w:rPr>
          <w:rFonts w:ascii="Times New Roman" w:hAnsi="Times New Roman"/>
          <w:sz w:val="26"/>
          <w:szCs w:val="26"/>
        </w:rPr>
      </w:pPr>
      <w:r w:rsidRPr="003556EE">
        <w:rPr>
          <w:rFonts w:ascii="Times New Roman" w:hAnsi="Times New Roman"/>
          <w:sz w:val="26"/>
          <w:szCs w:val="26"/>
        </w:rPr>
        <w:t>число  билетов  в  комплекте  и число  учащихся  в классе.</w:t>
      </w:r>
    </w:p>
    <w:p w:rsidR="001E4A4E" w:rsidRPr="003556EE" w:rsidRDefault="001E4A4E" w:rsidP="001E4A4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7.</w:t>
      </w:r>
      <w:r w:rsidR="003063F8" w:rsidRPr="003556EE">
        <w:rPr>
          <w:rFonts w:ascii="Times New Roman" w:hAnsi="Times New Roman"/>
          <w:sz w:val="26"/>
          <w:szCs w:val="26"/>
        </w:rPr>
        <w:t>4</w:t>
      </w:r>
      <w:r w:rsidRPr="003556EE">
        <w:rPr>
          <w:rFonts w:ascii="Times New Roman" w:hAnsi="Times New Roman"/>
          <w:sz w:val="26"/>
          <w:szCs w:val="26"/>
        </w:rPr>
        <w:t>. После  окончания  экспертизы, не позднее  25  апреля,  руководитель  МО  визирует  аттестационный  материал.</w:t>
      </w:r>
    </w:p>
    <w:p w:rsidR="001E4A4E" w:rsidRPr="003556EE" w:rsidRDefault="001E4A4E" w:rsidP="001E4A4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7.</w:t>
      </w:r>
      <w:r w:rsidR="00EE616B" w:rsidRPr="003556EE">
        <w:rPr>
          <w:rFonts w:ascii="Times New Roman" w:hAnsi="Times New Roman"/>
          <w:sz w:val="26"/>
          <w:szCs w:val="26"/>
        </w:rPr>
        <w:t>5</w:t>
      </w:r>
      <w:r w:rsidRPr="003556EE">
        <w:rPr>
          <w:rFonts w:ascii="Times New Roman" w:hAnsi="Times New Roman"/>
          <w:sz w:val="26"/>
          <w:szCs w:val="26"/>
        </w:rPr>
        <w:t>. Не  позднее  12  мая  аттестационный  материал  утверждается  директор</w:t>
      </w:r>
      <w:r w:rsidR="00D74DAA" w:rsidRPr="003556EE">
        <w:rPr>
          <w:rFonts w:ascii="Times New Roman" w:hAnsi="Times New Roman"/>
          <w:sz w:val="26"/>
          <w:szCs w:val="26"/>
        </w:rPr>
        <w:t>ом</w:t>
      </w:r>
      <w:r w:rsidRPr="003556EE">
        <w:rPr>
          <w:rFonts w:ascii="Times New Roman" w:hAnsi="Times New Roman"/>
          <w:sz w:val="26"/>
          <w:szCs w:val="26"/>
        </w:rPr>
        <w:t xml:space="preserve">  М</w:t>
      </w:r>
      <w:r w:rsidR="00EE616B" w:rsidRPr="003556EE">
        <w:rPr>
          <w:rFonts w:ascii="Times New Roman" w:hAnsi="Times New Roman"/>
          <w:sz w:val="26"/>
          <w:szCs w:val="26"/>
        </w:rPr>
        <w:t>Б</w:t>
      </w:r>
      <w:r w:rsidRPr="003556EE">
        <w:rPr>
          <w:rFonts w:ascii="Times New Roman" w:hAnsi="Times New Roman"/>
          <w:sz w:val="26"/>
          <w:szCs w:val="26"/>
        </w:rPr>
        <w:t>ОУ  «</w:t>
      </w:r>
      <w:r w:rsidR="003556EE" w:rsidRPr="003556EE">
        <w:rPr>
          <w:rFonts w:ascii="Times New Roman" w:hAnsi="Times New Roman"/>
          <w:sz w:val="26"/>
          <w:szCs w:val="26"/>
        </w:rPr>
        <w:t>Основная общеобразовательная Потуданская школа»</w:t>
      </w:r>
      <w:r w:rsidRPr="003556EE">
        <w:rPr>
          <w:rFonts w:ascii="Times New Roman" w:hAnsi="Times New Roman"/>
          <w:sz w:val="26"/>
          <w:szCs w:val="26"/>
        </w:rPr>
        <w:t>»</w:t>
      </w:r>
      <w:r w:rsidR="00800632" w:rsidRPr="003556EE">
        <w:rPr>
          <w:rFonts w:ascii="Times New Roman" w:hAnsi="Times New Roman"/>
          <w:sz w:val="26"/>
          <w:szCs w:val="26"/>
        </w:rPr>
        <w:t xml:space="preserve"> </w:t>
      </w:r>
    </w:p>
    <w:p w:rsidR="001E4A4E" w:rsidRPr="003556EE" w:rsidRDefault="001E4A4E" w:rsidP="001E4A4E">
      <w:pPr>
        <w:pStyle w:val="a3"/>
        <w:spacing w:after="0" w:line="240" w:lineRule="auto"/>
        <w:ind w:left="0"/>
        <w:jc w:val="both"/>
        <w:rPr>
          <w:rFonts w:ascii="Times New Roman" w:hAnsi="Times New Roman"/>
          <w:sz w:val="26"/>
          <w:szCs w:val="26"/>
        </w:rPr>
      </w:pPr>
      <w:r w:rsidRPr="003556EE">
        <w:rPr>
          <w:rFonts w:ascii="Times New Roman" w:hAnsi="Times New Roman"/>
          <w:sz w:val="26"/>
          <w:szCs w:val="26"/>
        </w:rPr>
        <w:t>7.</w:t>
      </w:r>
      <w:r w:rsidR="00EE616B" w:rsidRPr="003556EE">
        <w:rPr>
          <w:rFonts w:ascii="Times New Roman" w:hAnsi="Times New Roman"/>
          <w:sz w:val="26"/>
          <w:szCs w:val="26"/>
        </w:rPr>
        <w:t>6</w:t>
      </w:r>
      <w:r w:rsidRPr="003556EE">
        <w:rPr>
          <w:rFonts w:ascii="Times New Roman" w:hAnsi="Times New Roman"/>
          <w:sz w:val="26"/>
          <w:szCs w:val="26"/>
        </w:rPr>
        <w:t xml:space="preserve">. Не  позднее  чем </w:t>
      </w:r>
      <w:r w:rsidR="00F94D89" w:rsidRPr="003556EE">
        <w:rPr>
          <w:rFonts w:ascii="Times New Roman" w:hAnsi="Times New Roman"/>
          <w:sz w:val="26"/>
          <w:szCs w:val="26"/>
        </w:rPr>
        <w:t xml:space="preserve">  за  две  недели  до начала  промежуточной  аттестации  аттестационный  материал  для  устной  формы  аттестации доводится  до  сведения  </w:t>
      </w:r>
      <w:r w:rsidR="003B388F" w:rsidRPr="003556EE">
        <w:rPr>
          <w:rFonts w:ascii="Times New Roman" w:hAnsi="Times New Roman"/>
          <w:sz w:val="26"/>
          <w:szCs w:val="26"/>
        </w:rPr>
        <w:t>обучающихся</w:t>
      </w:r>
      <w:r w:rsidR="00B22A29" w:rsidRPr="003556EE">
        <w:rPr>
          <w:rFonts w:ascii="Times New Roman" w:hAnsi="Times New Roman"/>
          <w:sz w:val="26"/>
          <w:szCs w:val="26"/>
        </w:rPr>
        <w:t xml:space="preserve"> </w:t>
      </w:r>
      <w:r w:rsidR="00F94D89" w:rsidRPr="003556EE">
        <w:rPr>
          <w:rFonts w:ascii="Times New Roman" w:hAnsi="Times New Roman"/>
          <w:sz w:val="26"/>
          <w:szCs w:val="26"/>
        </w:rPr>
        <w:t>(кроме  практической  части  к  билетам).</w:t>
      </w:r>
    </w:p>
    <w:p w:rsidR="00F422CE" w:rsidRPr="003556EE" w:rsidRDefault="00F422CE" w:rsidP="00F422CE">
      <w:pPr>
        <w:shd w:val="clear" w:color="auto" w:fill="FFFFFF"/>
        <w:tabs>
          <w:tab w:val="left" w:pos="1368"/>
        </w:tabs>
        <w:jc w:val="both"/>
        <w:rPr>
          <w:sz w:val="26"/>
          <w:szCs w:val="26"/>
        </w:rPr>
      </w:pPr>
      <w:r w:rsidRPr="003556EE">
        <w:rPr>
          <w:spacing w:val="-1"/>
          <w:sz w:val="26"/>
          <w:szCs w:val="26"/>
        </w:rPr>
        <w:t>7.</w:t>
      </w:r>
      <w:r w:rsidR="00EE616B" w:rsidRPr="003556EE">
        <w:rPr>
          <w:spacing w:val="-1"/>
          <w:sz w:val="26"/>
          <w:szCs w:val="26"/>
        </w:rPr>
        <w:t>7</w:t>
      </w:r>
      <w:r w:rsidRPr="003556EE">
        <w:rPr>
          <w:spacing w:val="-1"/>
          <w:sz w:val="26"/>
          <w:szCs w:val="26"/>
        </w:rPr>
        <w:t xml:space="preserve">. </w:t>
      </w:r>
      <w:r w:rsidR="00F94D89" w:rsidRPr="003556EE">
        <w:rPr>
          <w:spacing w:val="-1"/>
          <w:sz w:val="26"/>
          <w:szCs w:val="26"/>
        </w:rPr>
        <w:t xml:space="preserve">В  случае  несогласия  </w:t>
      </w:r>
      <w:r w:rsidR="003B388F" w:rsidRPr="003556EE">
        <w:rPr>
          <w:spacing w:val="-1"/>
          <w:sz w:val="26"/>
          <w:szCs w:val="26"/>
        </w:rPr>
        <w:t>обучающегося</w:t>
      </w:r>
      <w:r w:rsidR="00F94D89" w:rsidRPr="003556EE">
        <w:rPr>
          <w:spacing w:val="-1"/>
          <w:sz w:val="26"/>
          <w:szCs w:val="26"/>
        </w:rPr>
        <w:t xml:space="preserve">  с выставленной  отметкой  а</w:t>
      </w:r>
      <w:r w:rsidRPr="003556EE">
        <w:rPr>
          <w:sz w:val="26"/>
          <w:szCs w:val="26"/>
        </w:rPr>
        <w:t xml:space="preserve">ттестационные материалы и бланки устных ответов </w:t>
      </w:r>
      <w:r w:rsidR="002807C4" w:rsidRPr="003556EE">
        <w:rPr>
          <w:sz w:val="26"/>
          <w:szCs w:val="26"/>
        </w:rPr>
        <w:t>учащихся</w:t>
      </w:r>
      <w:r w:rsidRPr="003556EE">
        <w:rPr>
          <w:sz w:val="26"/>
          <w:szCs w:val="26"/>
        </w:rPr>
        <w:t xml:space="preserve"> могут выдаваться председателю конфликтной комиссии на определенное время под расписку.</w:t>
      </w:r>
    </w:p>
    <w:p w:rsidR="002807C4" w:rsidRPr="003556EE" w:rsidRDefault="002807C4" w:rsidP="00F422CE">
      <w:pPr>
        <w:shd w:val="clear" w:color="auto" w:fill="FFFFFF"/>
        <w:tabs>
          <w:tab w:val="left" w:pos="1368"/>
        </w:tabs>
        <w:jc w:val="both"/>
        <w:rPr>
          <w:sz w:val="26"/>
          <w:szCs w:val="26"/>
        </w:rPr>
      </w:pPr>
      <w:r w:rsidRPr="003556EE">
        <w:rPr>
          <w:sz w:val="26"/>
          <w:szCs w:val="26"/>
        </w:rPr>
        <w:t>7.</w:t>
      </w:r>
      <w:r w:rsidR="00EE616B" w:rsidRPr="003556EE">
        <w:rPr>
          <w:sz w:val="26"/>
          <w:szCs w:val="26"/>
        </w:rPr>
        <w:t>8</w:t>
      </w:r>
      <w:r w:rsidRPr="003556EE">
        <w:rPr>
          <w:sz w:val="26"/>
          <w:szCs w:val="26"/>
        </w:rPr>
        <w:t>.  Аттестационный материал   промежуточной  аттестации  после  его  утверждения хранится   в  запечатанных  конвертах  в  сейфе  директора Учреждения.</w:t>
      </w:r>
    </w:p>
    <w:p w:rsidR="002807C4" w:rsidRPr="003556EE" w:rsidRDefault="002807C4" w:rsidP="00F422CE">
      <w:pPr>
        <w:shd w:val="clear" w:color="auto" w:fill="FFFFFF"/>
        <w:tabs>
          <w:tab w:val="left" w:pos="1368"/>
        </w:tabs>
        <w:jc w:val="both"/>
        <w:rPr>
          <w:sz w:val="26"/>
          <w:szCs w:val="26"/>
        </w:rPr>
      </w:pPr>
      <w:r w:rsidRPr="003556EE">
        <w:rPr>
          <w:sz w:val="26"/>
          <w:szCs w:val="26"/>
        </w:rPr>
        <w:t>7.</w:t>
      </w:r>
      <w:r w:rsidR="00EE616B" w:rsidRPr="003556EE">
        <w:rPr>
          <w:sz w:val="26"/>
          <w:szCs w:val="26"/>
        </w:rPr>
        <w:t>9</w:t>
      </w:r>
      <w:r w:rsidRPr="003556EE">
        <w:rPr>
          <w:sz w:val="26"/>
          <w:szCs w:val="26"/>
        </w:rPr>
        <w:t xml:space="preserve">.  </w:t>
      </w:r>
      <w:r w:rsidR="003063F8" w:rsidRPr="003556EE">
        <w:rPr>
          <w:sz w:val="26"/>
          <w:szCs w:val="26"/>
        </w:rPr>
        <w:t>После  проведения  аттестационных  испытаний  аттестационный  материал  вместе  с  протоколами  экзамена сдается  председателю  аттестационной  комиссии.</w:t>
      </w:r>
    </w:p>
    <w:p w:rsidR="003063F8" w:rsidRPr="003556EE" w:rsidRDefault="003063F8" w:rsidP="00F422CE">
      <w:pPr>
        <w:shd w:val="clear" w:color="auto" w:fill="FFFFFF"/>
        <w:tabs>
          <w:tab w:val="left" w:pos="1368"/>
        </w:tabs>
        <w:jc w:val="both"/>
        <w:rPr>
          <w:sz w:val="26"/>
          <w:szCs w:val="26"/>
        </w:rPr>
      </w:pPr>
    </w:p>
    <w:p w:rsidR="00CC44D7" w:rsidRPr="003556EE" w:rsidRDefault="00CC44D7" w:rsidP="00CC44D7">
      <w:pPr>
        <w:suppressAutoHyphens w:val="0"/>
        <w:ind w:left="360"/>
        <w:jc w:val="center"/>
        <w:rPr>
          <w:sz w:val="26"/>
          <w:szCs w:val="26"/>
        </w:rPr>
      </w:pPr>
      <w:r w:rsidRPr="003556EE">
        <w:rPr>
          <w:b/>
          <w:sz w:val="26"/>
          <w:szCs w:val="26"/>
        </w:rPr>
        <w:t>8. Проведение промежуточной аттестации в условиях применения электронного обучения и дистанционных образовательных технологий</w:t>
      </w:r>
    </w:p>
    <w:p w:rsidR="00CC44D7" w:rsidRPr="003556EE" w:rsidRDefault="00CC44D7" w:rsidP="00CC44D7">
      <w:pPr>
        <w:shd w:val="clear" w:color="auto" w:fill="FFFFFF"/>
        <w:tabs>
          <w:tab w:val="left" w:pos="1368"/>
        </w:tabs>
        <w:jc w:val="both"/>
        <w:rPr>
          <w:sz w:val="26"/>
          <w:szCs w:val="26"/>
        </w:rPr>
      </w:pPr>
      <w:r w:rsidRPr="003556EE">
        <w:rPr>
          <w:sz w:val="26"/>
          <w:szCs w:val="26"/>
        </w:rPr>
        <w:t>8.1. В случае организации обучения в условиях применения электронного обучения и дистанционных образовательных технологий решением педагогического совета аттестационные испытания в рамках промежуточной аттестации 1-8, 10 классов могут быть перенесены на более поздний срок.</w:t>
      </w:r>
    </w:p>
    <w:p w:rsidR="005C2247" w:rsidRPr="003556EE" w:rsidRDefault="005C2247" w:rsidP="005C2247">
      <w:pPr>
        <w:shd w:val="clear" w:color="auto" w:fill="FFFFFF"/>
        <w:tabs>
          <w:tab w:val="left" w:pos="1368"/>
        </w:tabs>
        <w:jc w:val="both"/>
        <w:rPr>
          <w:sz w:val="26"/>
          <w:szCs w:val="26"/>
        </w:rPr>
      </w:pPr>
      <w:r w:rsidRPr="003556EE">
        <w:rPr>
          <w:sz w:val="26"/>
          <w:szCs w:val="26"/>
        </w:rPr>
        <w:t>В 9 и 11 классах в условиях применения электронного обучения и дистанционных образовательных технологий в конце учебного года на основании решения  педагогического совета может проводиться годовая итоговая аттестация по русскому языку и математике в форме итогового тестирования или итоговой контрольной работы. Отметка за данную работу выставляется в журнал в качестве текущей отметки за итоговую контрольную работу (тестирование) и учитывается при выставлении отметки за третий триместр.</w:t>
      </w:r>
    </w:p>
    <w:p w:rsidR="00CC44D7" w:rsidRPr="003556EE" w:rsidRDefault="00CC44D7" w:rsidP="00CC44D7">
      <w:pPr>
        <w:shd w:val="clear" w:color="auto" w:fill="FFFFFF"/>
        <w:tabs>
          <w:tab w:val="left" w:pos="1368"/>
        </w:tabs>
        <w:jc w:val="both"/>
        <w:rPr>
          <w:sz w:val="26"/>
          <w:szCs w:val="26"/>
        </w:rPr>
      </w:pPr>
      <w:r w:rsidRPr="003556EE">
        <w:rPr>
          <w:sz w:val="26"/>
          <w:szCs w:val="26"/>
        </w:rPr>
        <w:t xml:space="preserve">8.2. В случае проведения аттестационных испытаний в дистанционном формате рекомендуется использовать сервис Zoom или другие платформы, которые </w:t>
      </w:r>
      <w:r w:rsidRPr="003556EE">
        <w:rPr>
          <w:sz w:val="26"/>
          <w:szCs w:val="26"/>
        </w:rPr>
        <w:lastRenderedPageBreak/>
        <w:t>позволят учителю создать конференцию для группы учащихся, видеть всех участников конференции одновременно, а также произвести запись конференции. При этом:</w:t>
      </w:r>
    </w:p>
    <w:p w:rsidR="00CC44D7" w:rsidRPr="003556EE" w:rsidRDefault="00CC44D7" w:rsidP="00CC44D7">
      <w:pPr>
        <w:shd w:val="clear" w:color="auto" w:fill="FFFFFF"/>
        <w:tabs>
          <w:tab w:val="left" w:pos="1368"/>
        </w:tabs>
        <w:jc w:val="both"/>
        <w:rPr>
          <w:sz w:val="26"/>
          <w:szCs w:val="26"/>
        </w:rPr>
      </w:pPr>
      <w:r w:rsidRPr="003556EE">
        <w:rPr>
          <w:sz w:val="26"/>
          <w:szCs w:val="26"/>
        </w:rPr>
        <w:t>все участники группы должны быть постоянно в поле зрения учителя;</w:t>
      </w:r>
    </w:p>
    <w:p w:rsidR="00CC44D7" w:rsidRPr="003556EE" w:rsidRDefault="00CC44D7" w:rsidP="00CC44D7">
      <w:pPr>
        <w:shd w:val="clear" w:color="auto" w:fill="FFFFFF"/>
        <w:tabs>
          <w:tab w:val="left" w:pos="1368"/>
        </w:tabs>
        <w:jc w:val="both"/>
        <w:rPr>
          <w:sz w:val="26"/>
          <w:szCs w:val="26"/>
        </w:rPr>
      </w:pPr>
      <w:r w:rsidRPr="003556EE">
        <w:rPr>
          <w:sz w:val="26"/>
          <w:szCs w:val="26"/>
        </w:rPr>
        <w:t>работа начинается и заканчивается организованно в указанные промежутки времени;</w:t>
      </w:r>
    </w:p>
    <w:p w:rsidR="00CC44D7" w:rsidRPr="003556EE" w:rsidRDefault="00CC44D7" w:rsidP="00CC44D7">
      <w:pPr>
        <w:shd w:val="clear" w:color="auto" w:fill="FFFFFF"/>
        <w:tabs>
          <w:tab w:val="left" w:pos="1368"/>
        </w:tabs>
        <w:jc w:val="both"/>
        <w:rPr>
          <w:sz w:val="26"/>
          <w:szCs w:val="26"/>
        </w:rPr>
      </w:pPr>
      <w:r w:rsidRPr="003556EE">
        <w:rPr>
          <w:sz w:val="26"/>
          <w:szCs w:val="26"/>
        </w:rPr>
        <w:t>во время выполнения работы обучающиеся могут делать перерывы, но общее время, отведенное на выполнение работы, при этом не увеличивается.</w:t>
      </w:r>
    </w:p>
    <w:p w:rsidR="00CC44D7" w:rsidRPr="003556EE" w:rsidRDefault="00CC44D7" w:rsidP="00CC44D7">
      <w:pPr>
        <w:shd w:val="clear" w:color="auto" w:fill="FFFFFF"/>
        <w:tabs>
          <w:tab w:val="left" w:pos="1368"/>
        </w:tabs>
        <w:jc w:val="both"/>
        <w:rPr>
          <w:sz w:val="26"/>
          <w:szCs w:val="26"/>
        </w:rPr>
      </w:pPr>
      <w:r w:rsidRPr="003556EE">
        <w:rPr>
          <w:sz w:val="26"/>
          <w:szCs w:val="26"/>
        </w:rPr>
        <w:t>8.3. Задания необходимо заархивировать, архив разместить накануне проведения работы в ИСОУ «Виртуальная школа» или разместить иным способом на платформе или сервисе, которые использовались при осуществлении дистанционного обучения. Участник заблаговременно скачивает архив на свое рабочее место. Архив должен иметь пароль, который доводится до сведения обучающегося любым доступным способом непосредственно перед началом работы.</w:t>
      </w:r>
    </w:p>
    <w:p w:rsidR="00CC44D7" w:rsidRPr="003556EE" w:rsidRDefault="00CC44D7" w:rsidP="00CC44D7">
      <w:pPr>
        <w:shd w:val="clear" w:color="auto" w:fill="FFFFFF"/>
        <w:tabs>
          <w:tab w:val="left" w:pos="1368"/>
        </w:tabs>
        <w:jc w:val="both"/>
        <w:rPr>
          <w:sz w:val="26"/>
          <w:szCs w:val="26"/>
        </w:rPr>
      </w:pPr>
      <w:r w:rsidRPr="003556EE">
        <w:rPr>
          <w:sz w:val="26"/>
          <w:szCs w:val="26"/>
        </w:rPr>
        <w:t>Если обучающийся по объективным причинам не смог вовремя подключиться, следует организовать его подключение к одной из следующих групп или в индивидуальном режиме.</w:t>
      </w:r>
    </w:p>
    <w:p w:rsidR="00CC44D7" w:rsidRPr="003556EE" w:rsidRDefault="00CC44D7" w:rsidP="00CC44D7">
      <w:pPr>
        <w:shd w:val="clear" w:color="auto" w:fill="FFFFFF"/>
        <w:tabs>
          <w:tab w:val="left" w:pos="1368"/>
        </w:tabs>
        <w:jc w:val="both"/>
        <w:rPr>
          <w:sz w:val="26"/>
          <w:szCs w:val="26"/>
        </w:rPr>
      </w:pPr>
      <w:r w:rsidRPr="003556EE">
        <w:rPr>
          <w:sz w:val="26"/>
          <w:szCs w:val="26"/>
        </w:rPr>
        <w:t>8.4. В случае отсутствия технической возможности для работы в условиях видеоконференцсвязи допускается проведение аттестационных испытаний без ведения видеозаписи в заочном режиме.</w:t>
      </w:r>
    </w:p>
    <w:p w:rsidR="00CC44D7" w:rsidRPr="003556EE" w:rsidRDefault="00CC44D7" w:rsidP="00CC44D7">
      <w:pPr>
        <w:shd w:val="clear" w:color="auto" w:fill="FFFFFF"/>
        <w:tabs>
          <w:tab w:val="left" w:pos="1368"/>
        </w:tabs>
        <w:jc w:val="both"/>
        <w:rPr>
          <w:sz w:val="26"/>
          <w:szCs w:val="26"/>
        </w:rPr>
      </w:pPr>
      <w:r w:rsidRPr="003556EE">
        <w:rPr>
          <w:sz w:val="26"/>
          <w:szCs w:val="26"/>
        </w:rPr>
        <w:t>8.5. По истечении контрольного времени обучающиеся должны направить фото (скан) работы любым из имеющихся электронных способов связи (электронная почта, социальные сети, мессенджеры).</w:t>
      </w:r>
    </w:p>
    <w:p w:rsidR="00CC44D7" w:rsidRPr="003556EE" w:rsidRDefault="00CC44D7" w:rsidP="00CC44D7">
      <w:pPr>
        <w:shd w:val="clear" w:color="auto" w:fill="FFFFFF"/>
        <w:tabs>
          <w:tab w:val="left" w:pos="1368"/>
        </w:tabs>
        <w:jc w:val="both"/>
        <w:rPr>
          <w:sz w:val="26"/>
          <w:szCs w:val="26"/>
        </w:rPr>
      </w:pPr>
      <w:r w:rsidRPr="003556EE">
        <w:rPr>
          <w:sz w:val="26"/>
          <w:szCs w:val="26"/>
        </w:rPr>
        <w:t>8.6. Допускается проведение аттестационных испытаний в режиме онлайн на различных образовательных платформах с автоматической проверкой выполненных заданий при условии входа на образовательную платформу со своей подтверждённой учётной записью в установленное контрольное время.</w:t>
      </w:r>
    </w:p>
    <w:p w:rsidR="00CC44D7" w:rsidRPr="003556EE" w:rsidRDefault="00CC44D7" w:rsidP="00CC44D7">
      <w:pPr>
        <w:shd w:val="clear" w:color="auto" w:fill="FFFFFF"/>
        <w:tabs>
          <w:tab w:val="left" w:pos="1368"/>
        </w:tabs>
        <w:jc w:val="both"/>
        <w:rPr>
          <w:sz w:val="26"/>
          <w:szCs w:val="26"/>
        </w:rPr>
      </w:pPr>
      <w:r w:rsidRPr="003556EE">
        <w:rPr>
          <w:sz w:val="26"/>
          <w:szCs w:val="26"/>
        </w:rPr>
        <w:t>8.7. Копии работ в бумажном и (или) электронном виде, протоколов проверки работ, а также видеозаписи (при наличии), полученные в ходе конференции, хранить до окончания следующего учебного года.</w:t>
      </w:r>
    </w:p>
    <w:p w:rsidR="00F422CE" w:rsidRPr="003556EE" w:rsidRDefault="00F422CE" w:rsidP="00F422CE">
      <w:pPr>
        <w:rPr>
          <w:color w:val="FF0000"/>
          <w:sz w:val="26"/>
          <w:szCs w:val="26"/>
        </w:rPr>
      </w:pPr>
    </w:p>
    <w:p w:rsidR="007B3D17" w:rsidRPr="003556EE" w:rsidRDefault="00B22A29" w:rsidP="00F422CE">
      <w:pPr>
        <w:rPr>
          <w:color w:val="FF0000"/>
          <w:sz w:val="26"/>
          <w:szCs w:val="26"/>
        </w:rPr>
      </w:pPr>
      <w:r w:rsidRPr="003556EE">
        <w:rPr>
          <w:color w:val="FF0000"/>
          <w:sz w:val="26"/>
          <w:szCs w:val="26"/>
        </w:rPr>
        <w:br w:type="page"/>
      </w:r>
    </w:p>
    <w:p w:rsidR="00032420" w:rsidRPr="003556EE" w:rsidRDefault="00032420" w:rsidP="008A21E8">
      <w:pPr>
        <w:pStyle w:val="a4"/>
        <w:spacing w:before="0" w:after="0"/>
        <w:jc w:val="right"/>
        <w:rPr>
          <w:rFonts w:ascii="Times New Roman" w:hAnsi="Times New Roman" w:cs="Times New Roman"/>
          <w:bCs/>
          <w:color w:val="000000"/>
          <w:sz w:val="26"/>
          <w:szCs w:val="26"/>
        </w:rPr>
      </w:pPr>
      <w:r w:rsidRPr="003556EE">
        <w:rPr>
          <w:rFonts w:ascii="Times New Roman" w:hAnsi="Times New Roman" w:cs="Times New Roman"/>
          <w:b/>
          <w:bCs/>
          <w:color w:val="000000"/>
          <w:sz w:val="26"/>
          <w:szCs w:val="26"/>
        </w:rPr>
        <w:lastRenderedPageBreak/>
        <w:t xml:space="preserve">   </w:t>
      </w:r>
      <w:r w:rsidRPr="003556EE">
        <w:rPr>
          <w:rFonts w:ascii="Times New Roman" w:hAnsi="Times New Roman" w:cs="Times New Roman"/>
          <w:bCs/>
          <w:color w:val="000000"/>
          <w:sz w:val="26"/>
          <w:szCs w:val="26"/>
        </w:rPr>
        <w:t>Приложение №1</w:t>
      </w:r>
    </w:p>
    <w:p w:rsidR="00B22A29" w:rsidRPr="003556EE" w:rsidRDefault="00B22A29" w:rsidP="00B22A29">
      <w:pPr>
        <w:jc w:val="center"/>
        <w:rPr>
          <w:smallCaps/>
          <w:sz w:val="26"/>
          <w:szCs w:val="26"/>
        </w:rPr>
      </w:pPr>
      <w:r w:rsidRPr="003556EE">
        <w:rPr>
          <w:smallCaps/>
          <w:sz w:val="26"/>
          <w:szCs w:val="26"/>
        </w:rPr>
        <w:t>Управление образования администрации Старооскольского городского округа Белгородской области</w:t>
      </w:r>
    </w:p>
    <w:p w:rsidR="00B22A29" w:rsidRPr="003556EE" w:rsidRDefault="00B22A29" w:rsidP="00B22A29">
      <w:pPr>
        <w:jc w:val="center"/>
        <w:rPr>
          <w:b/>
          <w:sz w:val="26"/>
          <w:szCs w:val="26"/>
        </w:rPr>
      </w:pPr>
    </w:p>
    <w:p w:rsidR="00B22A29" w:rsidRPr="003556EE" w:rsidRDefault="00B22A29" w:rsidP="00B22A29">
      <w:pPr>
        <w:jc w:val="center"/>
        <w:rPr>
          <w:b/>
          <w:sz w:val="26"/>
          <w:szCs w:val="26"/>
        </w:rPr>
      </w:pPr>
      <w:r w:rsidRPr="003556EE">
        <w:rPr>
          <w:b/>
          <w:sz w:val="26"/>
          <w:szCs w:val="26"/>
        </w:rPr>
        <w:t>Муниципальное бюджетное общеобразовательное учреждение</w:t>
      </w:r>
    </w:p>
    <w:p w:rsidR="00B22A29" w:rsidRPr="003556EE" w:rsidRDefault="00B22A29" w:rsidP="00B22A29">
      <w:pPr>
        <w:jc w:val="center"/>
        <w:rPr>
          <w:b/>
          <w:smallCaps/>
          <w:sz w:val="26"/>
          <w:szCs w:val="26"/>
        </w:rPr>
      </w:pPr>
      <w:r w:rsidRPr="003556EE">
        <w:rPr>
          <w:b/>
          <w:smallCaps/>
          <w:sz w:val="26"/>
          <w:szCs w:val="26"/>
        </w:rPr>
        <w:t>«Образовательный комплекс «Озёрки»</w:t>
      </w:r>
    </w:p>
    <w:p w:rsidR="00B22A29" w:rsidRPr="003556EE" w:rsidRDefault="00B22A29" w:rsidP="00B22A29">
      <w:pPr>
        <w:jc w:val="center"/>
        <w:rPr>
          <w:b/>
          <w:smallCaps/>
          <w:sz w:val="26"/>
          <w:szCs w:val="26"/>
        </w:rPr>
      </w:pPr>
      <w:r w:rsidRPr="003556EE">
        <w:rPr>
          <w:b/>
          <w:smallCaps/>
          <w:sz w:val="26"/>
          <w:szCs w:val="26"/>
        </w:rPr>
        <w:t>(МБОУ «</w:t>
      </w:r>
      <w:r w:rsidR="003556EE" w:rsidRPr="003556EE">
        <w:rPr>
          <w:b/>
          <w:smallCaps/>
          <w:sz w:val="26"/>
          <w:szCs w:val="26"/>
        </w:rPr>
        <w:t>Основная общеобразовательная Потуданская школа»</w:t>
      </w:r>
      <w:r w:rsidRPr="003556EE">
        <w:rPr>
          <w:b/>
          <w:smallCaps/>
          <w:sz w:val="26"/>
          <w:szCs w:val="26"/>
        </w:rPr>
        <w:t>»)</w:t>
      </w:r>
    </w:p>
    <w:p w:rsidR="00B22A29" w:rsidRPr="003556EE" w:rsidRDefault="00B22A29" w:rsidP="00B22A29">
      <w:pPr>
        <w:jc w:val="center"/>
        <w:rPr>
          <w:b/>
          <w:sz w:val="26"/>
          <w:szCs w:val="26"/>
        </w:rPr>
      </w:pPr>
    </w:p>
    <w:p w:rsidR="00B22A29" w:rsidRPr="003556EE" w:rsidRDefault="00B22A29" w:rsidP="00B22A29">
      <w:pPr>
        <w:pBdr>
          <w:bottom w:val="single" w:sz="12" w:space="1" w:color="auto"/>
        </w:pBdr>
        <w:jc w:val="center"/>
        <w:rPr>
          <w:b/>
          <w:sz w:val="26"/>
          <w:szCs w:val="26"/>
        </w:rPr>
      </w:pPr>
      <w:r w:rsidRPr="003556EE">
        <w:rPr>
          <w:b/>
          <w:sz w:val="26"/>
          <w:szCs w:val="26"/>
        </w:rPr>
        <w:t>П Р О Т О К О Л</w:t>
      </w:r>
    </w:p>
    <w:tbl>
      <w:tblPr>
        <w:tblW w:w="0" w:type="auto"/>
        <w:tblLook w:val="01E0"/>
      </w:tblPr>
      <w:tblGrid>
        <w:gridCol w:w="3707"/>
        <w:gridCol w:w="2672"/>
        <w:gridCol w:w="3191"/>
      </w:tblGrid>
      <w:tr w:rsidR="00B22A29" w:rsidRPr="003556EE" w:rsidTr="00713B59">
        <w:tc>
          <w:tcPr>
            <w:tcW w:w="3707" w:type="dxa"/>
          </w:tcPr>
          <w:p w:rsidR="00B22A29" w:rsidRPr="003556EE" w:rsidRDefault="00B22A29" w:rsidP="00713B59">
            <w:pPr>
              <w:rPr>
                <w:sz w:val="26"/>
                <w:szCs w:val="26"/>
                <w:u w:val="single"/>
              </w:rPr>
            </w:pPr>
            <w:r w:rsidRPr="003556EE">
              <w:rPr>
                <w:sz w:val="26"/>
                <w:szCs w:val="26"/>
                <w:u w:val="single"/>
              </w:rPr>
              <w:t>«    »        20</w:t>
            </w:r>
            <w:r w:rsidR="003556EE">
              <w:rPr>
                <w:sz w:val="26"/>
                <w:szCs w:val="26"/>
                <w:u w:val="single"/>
              </w:rPr>
              <w:t xml:space="preserve">   </w:t>
            </w:r>
            <w:r w:rsidRPr="003556EE">
              <w:rPr>
                <w:sz w:val="26"/>
                <w:szCs w:val="26"/>
                <w:u w:val="single"/>
              </w:rPr>
              <w:t xml:space="preserve">  г.</w:t>
            </w:r>
          </w:p>
        </w:tc>
        <w:tc>
          <w:tcPr>
            <w:tcW w:w="2672" w:type="dxa"/>
          </w:tcPr>
          <w:p w:rsidR="00B22A29" w:rsidRPr="003556EE" w:rsidRDefault="00B22A29" w:rsidP="00713B59">
            <w:pPr>
              <w:rPr>
                <w:sz w:val="26"/>
                <w:szCs w:val="26"/>
              </w:rPr>
            </w:pPr>
          </w:p>
        </w:tc>
        <w:tc>
          <w:tcPr>
            <w:tcW w:w="3191" w:type="dxa"/>
          </w:tcPr>
          <w:p w:rsidR="00B22A29" w:rsidRPr="003556EE" w:rsidRDefault="00B22A29" w:rsidP="00713B59">
            <w:pPr>
              <w:jc w:val="right"/>
              <w:rPr>
                <w:sz w:val="26"/>
                <w:szCs w:val="26"/>
              </w:rPr>
            </w:pPr>
            <w:r w:rsidRPr="003556EE">
              <w:rPr>
                <w:sz w:val="26"/>
                <w:szCs w:val="26"/>
              </w:rPr>
              <w:t>№ ___</w:t>
            </w:r>
          </w:p>
        </w:tc>
      </w:tr>
    </w:tbl>
    <w:p w:rsidR="00B22A29" w:rsidRPr="003556EE" w:rsidRDefault="00B22A29" w:rsidP="00B22A29">
      <w:pPr>
        <w:jc w:val="both"/>
        <w:rPr>
          <w:sz w:val="26"/>
          <w:szCs w:val="26"/>
        </w:rPr>
      </w:pPr>
    </w:p>
    <w:p w:rsidR="00B22A29" w:rsidRPr="003556EE" w:rsidRDefault="00B22A29" w:rsidP="00B22A29">
      <w:pPr>
        <w:jc w:val="center"/>
        <w:rPr>
          <w:sz w:val="26"/>
          <w:szCs w:val="26"/>
        </w:rPr>
      </w:pPr>
      <w:r w:rsidRPr="003556EE">
        <w:rPr>
          <w:sz w:val="26"/>
          <w:szCs w:val="26"/>
        </w:rPr>
        <w:t>промежуточной годовой аттестации</w:t>
      </w:r>
    </w:p>
    <w:p w:rsidR="00B22A29" w:rsidRPr="003556EE" w:rsidRDefault="00B22A29" w:rsidP="00B22A29">
      <w:pPr>
        <w:jc w:val="center"/>
        <w:rPr>
          <w:sz w:val="26"/>
          <w:szCs w:val="26"/>
        </w:rPr>
      </w:pPr>
    </w:p>
    <w:p w:rsidR="00B22A29" w:rsidRPr="003556EE" w:rsidRDefault="00B22A29" w:rsidP="00B22A29">
      <w:pPr>
        <w:jc w:val="both"/>
        <w:rPr>
          <w:sz w:val="26"/>
          <w:szCs w:val="26"/>
        </w:rPr>
      </w:pPr>
      <w:r w:rsidRPr="003556EE">
        <w:rPr>
          <w:sz w:val="26"/>
          <w:szCs w:val="26"/>
        </w:rPr>
        <w:t xml:space="preserve">по </w:t>
      </w:r>
      <w:r w:rsidRPr="003556EE">
        <w:rPr>
          <w:sz w:val="26"/>
          <w:szCs w:val="26"/>
          <w:u w:val="single"/>
        </w:rPr>
        <w:tab/>
      </w:r>
      <w:r w:rsidRPr="003556EE">
        <w:rPr>
          <w:sz w:val="26"/>
          <w:szCs w:val="26"/>
          <w:u w:val="single"/>
        </w:rPr>
        <w:tab/>
      </w:r>
      <w:r w:rsidRPr="003556EE">
        <w:rPr>
          <w:sz w:val="26"/>
          <w:szCs w:val="26"/>
        </w:rPr>
        <w:t xml:space="preserve"> в </w:t>
      </w:r>
      <w:r w:rsidRPr="003556EE">
        <w:rPr>
          <w:sz w:val="26"/>
          <w:szCs w:val="26"/>
          <w:u w:val="single"/>
        </w:rPr>
        <w:tab/>
      </w:r>
      <w:r w:rsidRPr="003556EE">
        <w:rPr>
          <w:i/>
          <w:sz w:val="26"/>
          <w:szCs w:val="26"/>
          <w:u w:val="single"/>
        </w:rPr>
        <w:tab/>
      </w:r>
      <w:r w:rsidRPr="003556EE">
        <w:rPr>
          <w:sz w:val="26"/>
          <w:szCs w:val="26"/>
        </w:rPr>
        <w:t xml:space="preserve"> классе</w:t>
      </w:r>
    </w:p>
    <w:p w:rsidR="00B22A29" w:rsidRPr="003556EE" w:rsidRDefault="00B22A29" w:rsidP="00B22A29">
      <w:pPr>
        <w:ind w:left="360" w:right="1795"/>
        <w:jc w:val="center"/>
        <w:rPr>
          <w:i/>
          <w:sz w:val="26"/>
          <w:szCs w:val="26"/>
        </w:rPr>
      </w:pPr>
      <w:r w:rsidRPr="003556EE">
        <w:rPr>
          <w:i/>
          <w:sz w:val="26"/>
          <w:szCs w:val="26"/>
        </w:rPr>
        <w:t>наименование предмета</w:t>
      </w:r>
    </w:p>
    <w:p w:rsidR="00B22A29" w:rsidRPr="003556EE" w:rsidRDefault="00B22A29" w:rsidP="00B22A29">
      <w:pPr>
        <w:tabs>
          <w:tab w:val="right" w:leader="underscore" w:pos="9360"/>
        </w:tabs>
        <w:jc w:val="both"/>
        <w:rPr>
          <w:sz w:val="26"/>
          <w:szCs w:val="26"/>
        </w:rPr>
      </w:pPr>
      <w:r w:rsidRPr="003556EE">
        <w:rPr>
          <w:sz w:val="26"/>
          <w:szCs w:val="26"/>
        </w:rPr>
        <w:t xml:space="preserve">Фамилия, имя, отчество учителя </w:t>
      </w:r>
      <w:r w:rsidRPr="003556EE">
        <w:rPr>
          <w:sz w:val="26"/>
          <w:szCs w:val="26"/>
        </w:rPr>
        <w:tab/>
      </w:r>
    </w:p>
    <w:p w:rsidR="00B22A29" w:rsidRPr="003556EE" w:rsidRDefault="00B22A29" w:rsidP="00B22A29">
      <w:pPr>
        <w:tabs>
          <w:tab w:val="right" w:pos="2340"/>
          <w:tab w:val="right" w:pos="3420"/>
          <w:tab w:val="right" w:pos="9360"/>
        </w:tabs>
        <w:jc w:val="both"/>
        <w:rPr>
          <w:i/>
          <w:sz w:val="26"/>
          <w:szCs w:val="26"/>
          <w:u w:val="single"/>
        </w:rPr>
      </w:pPr>
      <w:r w:rsidRPr="003556EE">
        <w:rPr>
          <w:i/>
          <w:sz w:val="26"/>
          <w:szCs w:val="26"/>
          <w:u w:val="single"/>
        </w:rPr>
        <w:tab/>
      </w:r>
      <w:r w:rsidRPr="003556EE">
        <w:rPr>
          <w:i/>
          <w:sz w:val="26"/>
          <w:szCs w:val="26"/>
          <w:u w:val="single"/>
        </w:rPr>
        <w:tab/>
      </w:r>
      <w:r w:rsidRPr="003556EE">
        <w:rPr>
          <w:i/>
          <w:sz w:val="26"/>
          <w:szCs w:val="26"/>
          <w:u w:val="single"/>
        </w:rPr>
        <w:tab/>
      </w:r>
    </w:p>
    <w:p w:rsidR="00B22A29" w:rsidRPr="003556EE" w:rsidRDefault="00B22A29" w:rsidP="00B22A29">
      <w:pPr>
        <w:tabs>
          <w:tab w:val="right" w:leader="underscore" w:pos="9360"/>
        </w:tabs>
        <w:jc w:val="both"/>
        <w:rPr>
          <w:sz w:val="26"/>
          <w:szCs w:val="26"/>
        </w:rPr>
      </w:pPr>
      <w:r w:rsidRPr="003556EE">
        <w:rPr>
          <w:sz w:val="26"/>
          <w:szCs w:val="26"/>
        </w:rPr>
        <w:t>Фамилия, имя, отчество ассистента</w:t>
      </w:r>
      <w:r w:rsidRPr="003556EE">
        <w:rPr>
          <w:sz w:val="26"/>
          <w:szCs w:val="26"/>
        </w:rPr>
        <w:tab/>
      </w:r>
    </w:p>
    <w:p w:rsidR="00B22A29" w:rsidRPr="003556EE" w:rsidRDefault="00B22A29" w:rsidP="00B22A29">
      <w:pPr>
        <w:tabs>
          <w:tab w:val="right" w:pos="2340"/>
          <w:tab w:val="right" w:pos="3420"/>
          <w:tab w:val="right" w:pos="9360"/>
        </w:tabs>
        <w:jc w:val="both"/>
        <w:rPr>
          <w:i/>
          <w:sz w:val="26"/>
          <w:szCs w:val="26"/>
          <w:u w:val="single"/>
        </w:rPr>
      </w:pPr>
      <w:r w:rsidRPr="003556EE">
        <w:rPr>
          <w:i/>
          <w:sz w:val="26"/>
          <w:szCs w:val="26"/>
          <w:u w:val="single"/>
        </w:rPr>
        <w:tab/>
      </w:r>
      <w:r w:rsidRPr="003556EE">
        <w:rPr>
          <w:i/>
          <w:sz w:val="26"/>
          <w:szCs w:val="26"/>
          <w:u w:val="single"/>
        </w:rPr>
        <w:tab/>
      </w:r>
      <w:r w:rsidRPr="003556EE">
        <w:rPr>
          <w:i/>
          <w:sz w:val="26"/>
          <w:szCs w:val="26"/>
          <w:u w:val="single"/>
        </w:rPr>
        <w:tab/>
      </w:r>
    </w:p>
    <w:p w:rsidR="00B22A29" w:rsidRPr="003556EE" w:rsidRDefault="00B22A29" w:rsidP="00B22A29">
      <w:pPr>
        <w:tabs>
          <w:tab w:val="right" w:pos="2340"/>
          <w:tab w:val="right" w:pos="3420"/>
          <w:tab w:val="right" w:pos="9360"/>
        </w:tabs>
        <w:jc w:val="both"/>
        <w:rPr>
          <w:i/>
          <w:sz w:val="26"/>
          <w:szCs w:val="26"/>
          <w:u w:val="single"/>
        </w:rPr>
      </w:pPr>
      <w:r w:rsidRPr="003556EE">
        <w:rPr>
          <w:i/>
          <w:sz w:val="26"/>
          <w:szCs w:val="26"/>
          <w:u w:val="single"/>
        </w:rPr>
        <w:tab/>
      </w:r>
      <w:r w:rsidRPr="003556EE">
        <w:rPr>
          <w:i/>
          <w:sz w:val="26"/>
          <w:szCs w:val="26"/>
          <w:u w:val="single"/>
        </w:rPr>
        <w:tab/>
      </w:r>
      <w:r w:rsidRPr="003556EE">
        <w:rPr>
          <w:i/>
          <w:sz w:val="26"/>
          <w:szCs w:val="26"/>
          <w:u w:val="single"/>
        </w:rPr>
        <w:tab/>
      </w:r>
    </w:p>
    <w:p w:rsidR="00B22A29" w:rsidRPr="003556EE" w:rsidRDefault="00B22A29" w:rsidP="00B22A29">
      <w:pPr>
        <w:jc w:val="both"/>
        <w:rPr>
          <w:sz w:val="26"/>
          <w:szCs w:val="26"/>
        </w:rPr>
      </w:pPr>
      <w:r w:rsidRPr="003556EE">
        <w:rPr>
          <w:sz w:val="26"/>
          <w:szCs w:val="26"/>
        </w:rPr>
        <w:t xml:space="preserve">На экзамен явились допущенные к нему </w:t>
      </w:r>
      <w:r w:rsidRPr="003556EE">
        <w:rPr>
          <w:sz w:val="26"/>
          <w:szCs w:val="26"/>
          <w:u w:val="single"/>
        </w:rPr>
        <w:tab/>
      </w:r>
      <w:r w:rsidRPr="003556EE">
        <w:rPr>
          <w:sz w:val="26"/>
          <w:szCs w:val="26"/>
        </w:rPr>
        <w:t xml:space="preserve"> человек, не явились  человек:</w:t>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Начало в  часов.</w:t>
      </w:r>
    </w:p>
    <w:p w:rsidR="00B22A29" w:rsidRPr="003556EE" w:rsidRDefault="00B22A29" w:rsidP="00B22A29">
      <w:pPr>
        <w:jc w:val="both"/>
        <w:rPr>
          <w:sz w:val="26"/>
          <w:szCs w:val="26"/>
        </w:rPr>
      </w:pPr>
      <w:r w:rsidRPr="003556EE">
        <w:rPr>
          <w:sz w:val="26"/>
          <w:szCs w:val="26"/>
        </w:rPr>
        <w:t>Окончание в  часов.</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4779"/>
        <w:gridCol w:w="1529"/>
        <w:gridCol w:w="2367"/>
      </w:tblGrid>
      <w:tr w:rsidR="00B22A29" w:rsidRPr="003556EE" w:rsidTr="00713B59">
        <w:trPr>
          <w:trHeight w:val="226"/>
          <w:tblHeader/>
        </w:trPr>
        <w:tc>
          <w:tcPr>
            <w:tcW w:w="496" w:type="pct"/>
            <w:vAlign w:val="center"/>
          </w:tcPr>
          <w:p w:rsidR="00B22A29" w:rsidRPr="003556EE" w:rsidRDefault="00B22A29" w:rsidP="00713B59">
            <w:pPr>
              <w:jc w:val="center"/>
              <w:rPr>
                <w:b/>
                <w:bCs/>
                <w:sz w:val="26"/>
                <w:szCs w:val="26"/>
              </w:rPr>
            </w:pPr>
            <w:r w:rsidRPr="003556EE">
              <w:rPr>
                <w:b/>
                <w:bCs/>
                <w:sz w:val="26"/>
                <w:szCs w:val="26"/>
              </w:rPr>
              <w:t>№</w:t>
            </w:r>
          </w:p>
          <w:p w:rsidR="00B22A29" w:rsidRPr="003556EE" w:rsidRDefault="00B22A29" w:rsidP="00713B59">
            <w:pPr>
              <w:jc w:val="center"/>
              <w:rPr>
                <w:b/>
                <w:bCs/>
                <w:sz w:val="26"/>
                <w:szCs w:val="26"/>
              </w:rPr>
            </w:pPr>
            <w:r w:rsidRPr="003556EE">
              <w:rPr>
                <w:b/>
                <w:bCs/>
                <w:sz w:val="26"/>
                <w:szCs w:val="26"/>
              </w:rPr>
              <w:t>п/п</w:t>
            </w:r>
          </w:p>
        </w:tc>
        <w:tc>
          <w:tcPr>
            <w:tcW w:w="2498" w:type="pct"/>
            <w:vAlign w:val="center"/>
          </w:tcPr>
          <w:p w:rsidR="00B22A29" w:rsidRPr="003556EE" w:rsidRDefault="00B22A29" w:rsidP="00713B59">
            <w:pPr>
              <w:jc w:val="center"/>
              <w:rPr>
                <w:b/>
                <w:bCs/>
                <w:sz w:val="26"/>
                <w:szCs w:val="26"/>
              </w:rPr>
            </w:pPr>
            <w:r w:rsidRPr="003556EE">
              <w:rPr>
                <w:b/>
                <w:bCs/>
                <w:sz w:val="26"/>
                <w:szCs w:val="26"/>
              </w:rPr>
              <w:t>Фамилия, имя, отчество</w:t>
            </w:r>
          </w:p>
          <w:p w:rsidR="00B22A29" w:rsidRPr="003556EE" w:rsidRDefault="00B22A29" w:rsidP="00713B59">
            <w:pPr>
              <w:jc w:val="center"/>
              <w:rPr>
                <w:b/>
                <w:bCs/>
                <w:sz w:val="26"/>
                <w:szCs w:val="26"/>
              </w:rPr>
            </w:pPr>
            <w:r w:rsidRPr="003556EE">
              <w:rPr>
                <w:b/>
                <w:bCs/>
                <w:sz w:val="26"/>
                <w:szCs w:val="26"/>
              </w:rPr>
              <w:t>обучающегося</w:t>
            </w:r>
          </w:p>
        </w:tc>
        <w:tc>
          <w:tcPr>
            <w:tcW w:w="763" w:type="pct"/>
            <w:vAlign w:val="center"/>
          </w:tcPr>
          <w:p w:rsidR="00B22A29" w:rsidRPr="003556EE" w:rsidRDefault="00B22A29" w:rsidP="00713B59">
            <w:pPr>
              <w:jc w:val="center"/>
              <w:rPr>
                <w:b/>
                <w:bCs/>
                <w:sz w:val="26"/>
                <w:szCs w:val="26"/>
              </w:rPr>
            </w:pPr>
            <w:r w:rsidRPr="003556EE">
              <w:rPr>
                <w:b/>
                <w:color w:val="000000"/>
                <w:sz w:val="26"/>
                <w:szCs w:val="26"/>
              </w:rPr>
              <w:t>Номер темы, билета, сочинения, вариант и др.</w:t>
            </w:r>
          </w:p>
        </w:tc>
        <w:tc>
          <w:tcPr>
            <w:tcW w:w="1243" w:type="pct"/>
            <w:vAlign w:val="center"/>
          </w:tcPr>
          <w:p w:rsidR="00B22A29" w:rsidRPr="003556EE" w:rsidRDefault="00B22A29" w:rsidP="00713B59">
            <w:pPr>
              <w:jc w:val="center"/>
              <w:rPr>
                <w:b/>
                <w:bCs/>
                <w:sz w:val="26"/>
                <w:szCs w:val="26"/>
              </w:rPr>
            </w:pPr>
            <w:r w:rsidRPr="003556EE">
              <w:rPr>
                <w:b/>
                <w:bCs/>
                <w:sz w:val="26"/>
                <w:szCs w:val="26"/>
              </w:rPr>
              <w:t>Отметка</w:t>
            </w:r>
          </w:p>
          <w:p w:rsidR="00B22A29" w:rsidRPr="003556EE" w:rsidRDefault="00B22A29" w:rsidP="00713B59">
            <w:pPr>
              <w:jc w:val="center"/>
              <w:rPr>
                <w:b/>
                <w:bCs/>
                <w:sz w:val="26"/>
                <w:szCs w:val="26"/>
              </w:rPr>
            </w:pPr>
          </w:p>
        </w:tc>
      </w:tr>
      <w:tr w:rsidR="00B22A29" w:rsidRPr="003556EE" w:rsidTr="00713B59">
        <w:trPr>
          <w:trHeight w:val="226"/>
        </w:trPr>
        <w:tc>
          <w:tcPr>
            <w:tcW w:w="496" w:type="pct"/>
          </w:tcPr>
          <w:p w:rsidR="00B22A29" w:rsidRPr="003556EE" w:rsidRDefault="00B22A29" w:rsidP="00713B59">
            <w:pPr>
              <w:jc w:val="both"/>
              <w:rPr>
                <w:sz w:val="26"/>
                <w:szCs w:val="26"/>
              </w:rPr>
            </w:pPr>
            <w:r w:rsidRPr="003556EE">
              <w:rPr>
                <w:sz w:val="26"/>
                <w:szCs w:val="26"/>
              </w:rPr>
              <w:t>1.</w:t>
            </w:r>
          </w:p>
        </w:tc>
        <w:tc>
          <w:tcPr>
            <w:tcW w:w="2498" w:type="pct"/>
          </w:tcPr>
          <w:p w:rsidR="00B22A29" w:rsidRPr="003556EE" w:rsidRDefault="00B22A29" w:rsidP="00713B59">
            <w:pPr>
              <w:snapToGrid w:val="0"/>
              <w:rPr>
                <w:color w:val="000000"/>
                <w:sz w:val="26"/>
                <w:szCs w:val="26"/>
              </w:rPr>
            </w:pPr>
          </w:p>
        </w:tc>
        <w:tc>
          <w:tcPr>
            <w:tcW w:w="763" w:type="pct"/>
          </w:tcPr>
          <w:p w:rsidR="00B22A29" w:rsidRPr="003556EE" w:rsidRDefault="00B22A29" w:rsidP="00713B59">
            <w:pPr>
              <w:jc w:val="both"/>
              <w:rPr>
                <w:sz w:val="26"/>
                <w:szCs w:val="26"/>
              </w:rPr>
            </w:pPr>
          </w:p>
        </w:tc>
        <w:tc>
          <w:tcPr>
            <w:tcW w:w="1243" w:type="pct"/>
          </w:tcPr>
          <w:p w:rsidR="00B22A29" w:rsidRPr="003556EE" w:rsidRDefault="00B22A29" w:rsidP="00713B59">
            <w:pPr>
              <w:jc w:val="both"/>
              <w:rPr>
                <w:sz w:val="26"/>
                <w:szCs w:val="26"/>
              </w:rPr>
            </w:pPr>
          </w:p>
        </w:tc>
      </w:tr>
      <w:tr w:rsidR="00B22A29" w:rsidRPr="003556EE" w:rsidTr="00713B59">
        <w:trPr>
          <w:trHeight w:val="226"/>
        </w:trPr>
        <w:tc>
          <w:tcPr>
            <w:tcW w:w="496" w:type="pct"/>
          </w:tcPr>
          <w:p w:rsidR="00B22A29" w:rsidRPr="003556EE" w:rsidRDefault="00B22A29" w:rsidP="00713B59">
            <w:pPr>
              <w:jc w:val="both"/>
              <w:rPr>
                <w:sz w:val="26"/>
                <w:szCs w:val="26"/>
              </w:rPr>
            </w:pPr>
            <w:r w:rsidRPr="003556EE">
              <w:rPr>
                <w:sz w:val="26"/>
                <w:szCs w:val="26"/>
              </w:rPr>
              <w:t>2.</w:t>
            </w:r>
          </w:p>
        </w:tc>
        <w:tc>
          <w:tcPr>
            <w:tcW w:w="2498" w:type="pct"/>
          </w:tcPr>
          <w:p w:rsidR="00B22A29" w:rsidRPr="003556EE" w:rsidRDefault="00B22A29" w:rsidP="00713B59">
            <w:pPr>
              <w:snapToGrid w:val="0"/>
              <w:rPr>
                <w:color w:val="000000"/>
                <w:sz w:val="26"/>
                <w:szCs w:val="26"/>
              </w:rPr>
            </w:pPr>
          </w:p>
        </w:tc>
        <w:tc>
          <w:tcPr>
            <w:tcW w:w="763" w:type="pct"/>
          </w:tcPr>
          <w:p w:rsidR="00B22A29" w:rsidRPr="003556EE" w:rsidRDefault="00B22A29" w:rsidP="00713B59">
            <w:pPr>
              <w:jc w:val="both"/>
              <w:rPr>
                <w:sz w:val="26"/>
                <w:szCs w:val="26"/>
              </w:rPr>
            </w:pPr>
          </w:p>
        </w:tc>
        <w:tc>
          <w:tcPr>
            <w:tcW w:w="1243" w:type="pct"/>
          </w:tcPr>
          <w:p w:rsidR="00B22A29" w:rsidRPr="003556EE" w:rsidRDefault="00B22A29" w:rsidP="00713B59">
            <w:pPr>
              <w:jc w:val="both"/>
              <w:rPr>
                <w:sz w:val="26"/>
                <w:szCs w:val="26"/>
              </w:rPr>
            </w:pPr>
          </w:p>
        </w:tc>
      </w:tr>
      <w:tr w:rsidR="00B22A29" w:rsidRPr="003556EE" w:rsidTr="00713B59">
        <w:trPr>
          <w:trHeight w:val="226"/>
        </w:trPr>
        <w:tc>
          <w:tcPr>
            <w:tcW w:w="496" w:type="pct"/>
          </w:tcPr>
          <w:p w:rsidR="00B22A29" w:rsidRPr="003556EE" w:rsidRDefault="00B22A29" w:rsidP="00713B59">
            <w:pPr>
              <w:jc w:val="both"/>
              <w:rPr>
                <w:sz w:val="26"/>
                <w:szCs w:val="26"/>
              </w:rPr>
            </w:pPr>
            <w:r w:rsidRPr="003556EE">
              <w:rPr>
                <w:sz w:val="26"/>
                <w:szCs w:val="26"/>
              </w:rPr>
              <w:t>3.</w:t>
            </w:r>
          </w:p>
        </w:tc>
        <w:tc>
          <w:tcPr>
            <w:tcW w:w="2498" w:type="pct"/>
          </w:tcPr>
          <w:p w:rsidR="00B22A29" w:rsidRPr="003556EE" w:rsidRDefault="00B22A29" w:rsidP="00713B59">
            <w:pPr>
              <w:snapToGrid w:val="0"/>
              <w:rPr>
                <w:color w:val="000000"/>
                <w:sz w:val="26"/>
                <w:szCs w:val="26"/>
              </w:rPr>
            </w:pPr>
          </w:p>
        </w:tc>
        <w:tc>
          <w:tcPr>
            <w:tcW w:w="763" w:type="pct"/>
          </w:tcPr>
          <w:p w:rsidR="00B22A29" w:rsidRPr="003556EE" w:rsidRDefault="00B22A29" w:rsidP="00713B59">
            <w:pPr>
              <w:jc w:val="both"/>
              <w:rPr>
                <w:sz w:val="26"/>
                <w:szCs w:val="26"/>
              </w:rPr>
            </w:pPr>
          </w:p>
        </w:tc>
        <w:tc>
          <w:tcPr>
            <w:tcW w:w="1243" w:type="pct"/>
          </w:tcPr>
          <w:p w:rsidR="00B22A29" w:rsidRPr="003556EE" w:rsidRDefault="00B22A29" w:rsidP="00713B59">
            <w:pPr>
              <w:jc w:val="both"/>
              <w:rPr>
                <w:sz w:val="26"/>
                <w:szCs w:val="26"/>
              </w:rPr>
            </w:pPr>
          </w:p>
        </w:tc>
      </w:tr>
    </w:tbl>
    <w:p w:rsidR="00B22A29" w:rsidRPr="003556EE" w:rsidRDefault="00B22A29" w:rsidP="00B22A29">
      <w:pPr>
        <w:keepNext/>
        <w:tabs>
          <w:tab w:val="right" w:pos="9360"/>
        </w:tabs>
        <w:jc w:val="both"/>
        <w:outlineLvl w:val="0"/>
        <w:rPr>
          <w:sz w:val="26"/>
          <w:szCs w:val="26"/>
        </w:rPr>
      </w:pPr>
    </w:p>
    <w:p w:rsidR="00B22A29" w:rsidRPr="003556EE" w:rsidRDefault="00B22A29" w:rsidP="00B22A29">
      <w:pPr>
        <w:keepNext/>
        <w:tabs>
          <w:tab w:val="right" w:pos="9360"/>
        </w:tabs>
        <w:jc w:val="both"/>
        <w:outlineLvl w:val="0"/>
        <w:rPr>
          <w:sz w:val="26"/>
          <w:szCs w:val="26"/>
          <w:u w:val="single"/>
        </w:rPr>
      </w:pPr>
      <w:r w:rsidRPr="003556EE">
        <w:rPr>
          <w:sz w:val="26"/>
          <w:szCs w:val="26"/>
        </w:rPr>
        <w:t>Особое мнение членов комиссии об оценке результатов отдельных учащихся:</w:t>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Запись о случаях нарушения установленного порядка промежуточной аттестации</w:t>
      </w: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tabs>
          <w:tab w:val="right" w:leader="underscore" w:pos="9360"/>
        </w:tabs>
        <w:jc w:val="both"/>
        <w:rPr>
          <w:sz w:val="26"/>
          <w:szCs w:val="26"/>
        </w:rPr>
      </w:pPr>
      <w:r w:rsidRPr="003556EE">
        <w:rPr>
          <w:sz w:val="26"/>
          <w:szCs w:val="26"/>
        </w:rPr>
        <w:tab/>
      </w:r>
    </w:p>
    <w:p w:rsidR="00B22A29" w:rsidRPr="003556EE" w:rsidRDefault="00B22A29" w:rsidP="00B22A29">
      <w:pPr>
        <w:jc w:val="both"/>
        <w:rPr>
          <w:sz w:val="26"/>
          <w:szCs w:val="26"/>
        </w:rPr>
      </w:pPr>
    </w:p>
    <w:p w:rsidR="00B22A29" w:rsidRPr="003556EE" w:rsidRDefault="00B22A29" w:rsidP="00B22A29">
      <w:pPr>
        <w:jc w:val="both"/>
        <w:rPr>
          <w:sz w:val="26"/>
          <w:szCs w:val="26"/>
        </w:rPr>
      </w:pPr>
      <w:r w:rsidRPr="003556EE">
        <w:rPr>
          <w:sz w:val="26"/>
          <w:szCs w:val="26"/>
        </w:rPr>
        <w:t>Дата проведения промежуточной аттестации</w:t>
      </w:r>
      <w:r w:rsidRPr="003556EE">
        <w:rPr>
          <w:sz w:val="26"/>
          <w:szCs w:val="26"/>
        </w:rPr>
        <w:tab/>
        <w:t>«___» ________________ 20___ г.</w:t>
      </w:r>
    </w:p>
    <w:p w:rsidR="00B22A29" w:rsidRPr="003556EE" w:rsidRDefault="00B22A29" w:rsidP="00B22A29">
      <w:pPr>
        <w:jc w:val="both"/>
        <w:rPr>
          <w:sz w:val="26"/>
          <w:szCs w:val="26"/>
        </w:rPr>
      </w:pPr>
      <w:r w:rsidRPr="003556EE">
        <w:rPr>
          <w:sz w:val="26"/>
          <w:szCs w:val="26"/>
        </w:rPr>
        <w:t xml:space="preserve">Дата внесения оценок в протокол </w:t>
      </w:r>
      <w:r w:rsidRPr="003556EE">
        <w:rPr>
          <w:sz w:val="26"/>
          <w:szCs w:val="26"/>
        </w:rPr>
        <w:tab/>
      </w:r>
      <w:r w:rsidRPr="003556EE">
        <w:rPr>
          <w:sz w:val="26"/>
          <w:szCs w:val="26"/>
        </w:rPr>
        <w:tab/>
      </w:r>
      <w:r w:rsidRPr="003556EE">
        <w:rPr>
          <w:sz w:val="26"/>
          <w:szCs w:val="26"/>
        </w:rPr>
        <w:tab/>
        <w:t>«___» ________________ 20___ г.</w:t>
      </w:r>
    </w:p>
    <w:p w:rsidR="00B22A29" w:rsidRPr="003556EE" w:rsidRDefault="00B22A29" w:rsidP="00B22A29">
      <w:pPr>
        <w:jc w:val="both"/>
        <w:rPr>
          <w:sz w:val="26"/>
          <w:szCs w:val="26"/>
        </w:rPr>
      </w:pPr>
    </w:p>
    <w:p w:rsidR="00B22A29" w:rsidRPr="003556EE" w:rsidRDefault="00B22A29" w:rsidP="00B22A29">
      <w:pPr>
        <w:jc w:val="both"/>
        <w:rPr>
          <w:sz w:val="26"/>
          <w:szCs w:val="26"/>
        </w:rPr>
      </w:pPr>
      <w:r w:rsidRPr="003556EE">
        <w:rPr>
          <w:sz w:val="26"/>
          <w:szCs w:val="26"/>
        </w:rPr>
        <w:lastRenderedPageBreak/>
        <w:t>Учитель</w:t>
      </w:r>
      <w:r w:rsidRPr="003556EE">
        <w:rPr>
          <w:sz w:val="26"/>
          <w:szCs w:val="26"/>
        </w:rPr>
        <w:tab/>
      </w:r>
      <w:r w:rsidRPr="003556EE">
        <w:rPr>
          <w:sz w:val="26"/>
          <w:szCs w:val="26"/>
        </w:rPr>
        <w:tab/>
      </w:r>
      <w:r w:rsidRPr="003556EE">
        <w:rPr>
          <w:sz w:val="26"/>
          <w:szCs w:val="26"/>
        </w:rPr>
        <w:tab/>
      </w:r>
      <w:r w:rsidRPr="003556EE">
        <w:rPr>
          <w:sz w:val="26"/>
          <w:szCs w:val="26"/>
        </w:rPr>
        <w:tab/>
        <w:t xml:space="preserve">______________     </w:t>
      </w:r>
      <w:r w:rsidRPr="003556EE">
        <w:rPr>
          <w:sz w:val="26"/>
          <w:szCs w:val="26"/>
        </w:rPr>
        <w:tab/>
      </w:r>
      <w:r w:rsidRPr="003556EE">
        <w:rPr>
          <w:sz w:val="26"/>
          <w:szCs w:val="26"/>
        </w:rPr>
        <w:tab/>
      </w:r>
      <w:r w:rsidRPr="003556EE">
        <w:rPr>
          <w:sz w:val="26"/>
          <w:szCs w:val="26"/>
          <w:u w:val="single"/>
        </w:rPr>
        <w:tab/>
      </w:r>
      <w:r w:rsidRPr="003556EE">
        <w:rPr>
          <w:sz w:val="26"/>
          <w:szCs w:val="26"/>
          <w:u w:val="single"/>
        </w:rPr>
        <w:tab/>
      </w:r>
      <w:r w:rsidRPr="003556EE">
        <w:rPr>
          <w:i/>
          <w:sz w:val="26"/>
          <w:szCs w:val="26"/>
          <w:u w:val="single"/>
        </w:rPr>
        <w:tab/>
      </w:r>
      <w:r w:rsidRPr="003556EE">
        <w:rPr>
          <w:i/>
          <w:sz w:val="26"/>
          <w:szCs w:val="26"/>
          <w:u w:val="single"/>
        </w:rPr>
        <w:tab/>
      </w:r>
    </w:p>
    <w:p w:rsidR="00B22A29" w:rsidRPr="003556EE" w:rsidRDefault="00B22A29" w:rsidP="00B22A29">
      <w:pPr>
        <w:ind w:left="4140"/>
        <w:jc w:val="both"/>
        <w:rPr>
          <w:sz w:val="26"/>
          <w:szCs w:val="26"/>
          <w:lang w:eastAsia="ru-RU"/>
        </w:rPr>
      </w:pPr>
      <w:r w:rsidRPr="003556EE">
        <w:rPr>
          <w:i/>
          <w:sz w:val="26"/>
          <w:szCs w:val="26"/>
        </w:rPr>
        <w:t>подпись                                       расшифровка подписи</w:t>
      </w:r>
    </w:p>
    <w:p w:rsidR="00B22A29" w:rsidRPr="003556EE" w:rsidRDefault="00B22A29" w:rsidP="00B22A29">
      <w:pPr>
        <w:jc w:val="both"/>
        <w:rPr>
          <w:sz w:val="26"/>
          <w:szCs w:val="26"/>
        </w:rPr>
      </w:pPr>
      <w:r w:rsidRPr="003556EE">
        <w:rPr>
          <w:sz w:val="26"/>
          <w:szCs w:val="26"/>
        </w:rPr>
        <w:t>Ассистент(ы)</w:t>
      </w:r>
      <w:r w:rsidRPr="003556EE">
        <w:rPr>
          <w:sz w:val="26"/>
          <w:szCs w:val="26"/>
        </w:rPr>
        <w:tab/>
      </w:r>
      <w:r w:rsidRPr="003556EE">
        <w:rPr>
          <w:sz w:val="26"/>
          <w:szCs w:val="26"/>
        </w:rPr>
        <w:tab/>
      </w:r>
      <w:r w:rsidRPr="003556EE">
        <w:rPr>
          <w:sz w:val="26"/>
          <w:szCs w:val="26"/>
        </w:rPr>
        <w:tab/>
      </w:r>
      <w:r w:rsidRPr="003556EE">
        <w:rPr>
          <w:sz w:val="26"/>
          <w:szCs w:val="26"/>
        </w:rPr>
        <w:tab/>
        <w:t xml:space="preserve">______________     </w:t>
      </w:r>
      <w:r w:rsidRPr="003556EE">
        <w:rPr>
          <w:sz w:val="26"/>
          <w:szCs w:val="26"/>
        </w:rPr>
        <w:tab/>
      </w:r>
      <w:r w:rsidRPr="003556EE">
        <w:rPr>
          <w:sz w:val="26"/>
          <w:szCs w:val="26"/>
        </w:rPr>
        <w:tab/>
      </w:r>
      <w:r w:rsidRPr="003556EE">
        <w:rPr>
          <w:sz w:val="26"/>
          <w:szCs w:val="26"/>
          <w:u w:val="single"/>
        </w:rPr>
        <w:tab/>
      </w:r>
      <w:r w:rsidRPr="003556EE">
        <w:rPr>
          <w:sz w:val="26"/>
          <w:szCs w:val="26"/>
          <w:u w:val="single"/>
        </w:rPr>
        <w:tab/>
      </w:r>
      <w:r w:rsidRPr="003556EE">
        <w:rPr>
          <w:i/>
          <w:sz w:val="26"/>
          <w:szCs w:val="26"/>
          <w:u w:val="single"/>
        </w:rPr>
        <w:tab/>
      </w:r>
      <w:r w:rsidRPr="003556EE">
        <w:rPr>
          <w:i/>
          <w:sz w:val="26"/>
          <w:szCs w:val="26"/>
          <w:u w:val="single"/>
        </w:rPr>
        <w:tab/>
      </w:r>
    </w:p>
    <w:p w:rsidR="00B22A29" w:rsidRPr="003556EE" w:rsidRDefault="00B22A29" w:rsidP="00B22A29">
      <w:pPr>
        <w:ind w:left="4140"/>
        <w:jc w:val="both"/>
        <w:rPr>
          <w:sz w:val="26"/>
          <w:szCs w:val="26"/>
          <w:lang w:eastAsia="ru-RU"/>
        </w:rPr>
      </w:pPr>
      <w:r w:rsidRPr="003556EE">
        <w:rPr>
          <w:i/>
          <w:sz w:val="26"/>
          <w:szCs w:val="26"/>
        </w:rPr>
        <w:t>подпись                                       расшифровка подписи</w:t>
      </w:r>
    </w:p>
    <w:p w:rsidR="00B22A29" w:rsidRPr="003556EE" w:rsidRDefault="00B22A29" w:rsidP="00B22A29">
      <w:pPr>
        <w:rPr>
          <w:sz w:val="26"/>
          <w:szCs w:val="26"/>
        </w:rPr>
      </w:pPr>
    </w:p>
    <w:p w:rsidR="00A41EA0" w:rsidRPr="003556EE" w:rsidRDefault="008A21E8" w:rsidP="00A41EA0">
      <w:pPr>
        <w:pStyle w:val="a4"/>
        <w:spacing w:before="0" w:after="0"/>
        <w:jc w:val="right"/>
        <w:rPr>
          <w:rFonts w:ascii="Times New Roman" w:hAnsi="Times New Roman" w:cs="Times New Roman"/>
          <w:bCs/>
          <w:color w:val="000000"/>
          <w:sz w:val="26"/>
          <w:szCs w:val="26"/>
        </w:rPr>
      </w:pPr>
      <w:r w:rsidRPr="003556EE">
        <w:rPr>
          <w:rFonts w:ascii="Times New Roman" w:hAnsi="Times New Roman" w:cs="Times New Roman"/>
          <w:bCs/>
          <w:color w:val="000000"/>
          <w:sz w:val="26"/>
          <w:szCs w:val="26"/>
        </w:rPr>
        <w:br w:type="page"/>
      </w:r>
      <w:r w:rsidR="00A41EA0" w:rsidRPr="003556EE">
        <w:rPr>
          <w:rFonts w:ascii="Times New Roman" w:hAnsi="Times New Roman" w:cs="Times New Roman"/>
          <w:bCs/>
          <w:color w:val="000000"/>
          <w:sz w:val="26"/>
          <w:szCs w:val="26"/>
        </w:rPr>
        <w:lastRenderedPageBreak/>
        <w:t>Приложение №2</w:t>
      </w:r>
    </w:p>
    <w:p w:rsidR="008A21E8" w:rsidRPr="003556EE" w:rsidRDefault="008A21E8" w:rsidP="008A21E8">
      <w:pPr>
        <w:pStyle w:val="a5"/>
        <w:rPr>
          <w:sz w:val="26"/>
          <w:szCs w:val="26"/>
        </w:rPr>
      </w:pPr>
    </w:p>
    <w:p w:rsidR="008A21E8" w:rsidRPr="003556EE" w:rsidRDefault="008A21E8" w:rsidP="008A21E8">
      <w:pPr>
        <w:jc w:val="center"/>
        <w:rPr>
          <w:b/>
          <w:sz w:val="26"/>
          <w:szCs w:val="26"/>
        </w:rPr>
      </w:pPr>
      <w:r w:rsidRPr="003556EE">
        <w:rPr>
          <w:b/>
          <w:sz w:val="26"/>
          <w:szCs w:val="26"/>
        </w:rPr>
        <w:t>Предметы, форма и периодичность проведения промежуточной годовой аттестации</w:t>
      </w:r>
    </w:p>
    <w:p w:rsidR="008A21E8" w:rsidRPr="003556EE" w:rsidRDefault="008A21E8" w:rsidP="008A21E8">
      <w:pPr>
        <w:jc w:val="center"/>
        <w:rPr>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3874"/>
        <w:gridCol w:w="3685"/>
      </w:tblGrid>
      <w:tr w:rsidR="008A21E8" w:rsidRPr="003556EE" w:rsidTr="008A21E8">
        <w:tc>
          <w:tcPr>
            <w:tcW w:w="1051" w:type="pct"/>
          </w:tcPr>
          <w:p w:rsidR="008A21E8" w:rsidRPr="003556EE" w:rsidRDefault="008A21E8" w:rsidP="00713B59">
            <w:pPr>
              <w:jc w:val="center"/>
              <w:rPr>
                <w:sz w:val="26"/>
                <w:szCs w:val="26"/>
              </w:rPr>
            </w:pPr>
            <w:r w:rsidRPr="003556EE">
              <w:rPr>
                <w:sz w:val="26"/>
                <w:szCs w:val="26"/>
              </w:rPr>
              <w:t xml:space="preserve">Класс </w:t>
            </w:r>
          </w:p>
        </w:tc>
        <w:tc>
          <w:tcPr>
            <w:tcW w:w="2024" w:type="pct"/>
          </w:tcPr>
          <w:p w:rsidR="008A21E8" w:rsidRPr="003556EE" w:rsidRDefault="008A21E8" w:rsidP="00713B59">
            <w:pPr>
              <w:jc w:val="center"/>
              <w:rPr>
                <w:sz w:val="26"/>
                <w:szCs w:val="26"/>
              </w:rPr>
            </w:pPr>
            <w:r w:rsidRPr="003556EE">
              <w:rPr>
                <w:sz w:val="26"/>
                <w:szCs w:val="26"/>
              </w:rPr>
              <w:t xml:space="preserve">Предмет </w:t>
            </w:r>
          </w:p>
        </w:tc>
        <w:tc>
          <w:tcPr>
            <w:tcW w:w="1925" w:type="pct"/>
          </w:tcPr>
          <w:p w:rsidR="008A21E8" w:rsidRPr="003556EE" w:rsidRDefault="008A21E8" w:rsidP="00713B59">
            <w:pPr>
              <w:jc w:val="center"/>
              <w:rPr>
                <w:sz w:val="26"/>
                <w:szCs w:val="26"/>
              </w:rPr>
            </w:pPr>
            <w:r w:rsidRPr="003556EE">
              <w:rPr>
                <w:sz w:val="26"/>
                <w:szCs w:val="26"/>
              </w:rPr>
              <w:t xml:space="preserve">Форма </w:t>
            </w:r>
          </w:p>
        </w:tc>
      </w:tr>
      <w:tr w:rsidR="008A21E8" w:rsidRPr="003556EE" w:rsidTr="008A21E8">
        <w:trPr>
          <w:trHeight w:val="321"/>
        </w:trPr>
        <w:tc>
          <w:tcPr>
            <w:tcW w:w="1051" w:type="pct"/>
            <w:vMerge w:val="restart"/>
          </w:tcPr>
          <w:p w:rsidR="008A21E8" w:rsidRPr="003556EE" w:rsidRDefault="008A21E8" w:rsidP="00713B59">
            <w:pPr>
              <w:jc w:val="center"/>
              <w:rPr>
                <w:sz w:val="26"/>
                <w:szCs w:val="26"/>
              </w:rPr>
            </w:pPr>
            <w:r w:rsidRPr="003556EE">
              <w:rPr>
                <w:sz w:val="26"/>
                <w:szCs w:val="26"/>
              </w:rPr>
              <w:t>1</w:t>
            </w:r>
          </w:p>
        </w:tc>
        <w:tc>
          <w:tcPr>
            <w:tcW w:w="2024" w:type="pct"/>
            <w:tcBorders>
              <w:bottom w:val="single" w:sz="4" w:space="0" w:color="auto"/>
            </w:tcBorders>
          </w:tcPr>
          <w:p w:rsidR="008A21E8" w:rsidRPr="003556EE" w:rsidRDefault="008A21E8" w:rsidP="00713B59">
            <w:pPr>
              <w:jc w:val="center"/>
              <w:rPr>
                <w:sz w:val="26"/>
                <w:szCs w:val="26"/>
              </w:rPr>
            </w:pPr>
            <w:r w:rsidRPr="003556EE">
              <w:rPr>
                <w:sz w:val="26"/>
                <w:szCs w:val="26"/>
              </w:rPr>
              <w:t>Русский язык</w:t>
            </w:r>
          </w:p>
        </w:tc>
        <w:tc>
          <w:tcPr>
            <w:tcW w:w="1925" w:type="pct"/>
            <w:tcBorders>
              <w:bottom w:val="single" w:sz="4" w:space="0" w:color="auto"/>
            </w:tcBorders>
          </w:tcPr>
          <w:p w:rsidR="008A21E8" w:rsidRPr="003556EE" w:rsidRDefault="008A21E8" w:rsidP="00713B59">
            <w:pPr>
              <w:jc w:val="center"/>
              <w:rPr>
                <w:sz w:val="26"/>
                <w:szCs w:val="26"/>
              </w:rPr>
            </w:pPr>
            <w:bookmarkStart w:id="0" w:name="_GoBack"/>
            <w:bookmarkEnd w:id="0"/>
            <w:r w:rsidRPr="003556EE">
              <w:rPr>
                <w:sz w:val="26"/>
                <w:szCs w:val="26"/>
              </w:rPr>
              <w:t>Диктант (письменно)</w:t>
            </w:r>
          </w:p>
        </w:tc>
      </w:tr>
      <w:tr w:rsidR="008A21E8" w:rsidRPr="003556EE" w:rsidTr="008A21E8">
        <w:trPr>
          <w:trHeight w:val="284"/>
        </w:trPr>
        <w:tc>
          <w:tcPr>
            <w:tcW w:w="1051" w:type="pct"/>
            <w:vMerge/>
          </w:tcPr>
          <w:p w:rsidR="008A21E8" w:rsidRPr="003556EE" w:rsidRDefault="008A21E8" w:rsidP="00713B59">
            <w:pPr>
              <w:jc w:val="center"/>
              <w:rPr>
                <w:sz w:val="26"/>
                <w:szCs w:val="26"/>
              </w:rPr>
            </w:pPr>
          </w:p>
        </w:tc>
        <w:tc>
          <w:tcPr>
            <w:tcW w:w="2024" w:type="pct"/>
            <w:tcBorders>
              <w:top w:val="single" w:sz="4" w:space="0" w:color="auto"/>
            </w:tcBorders>
          </w:tcPr>
          <w:p w:rsidR="008A21E8" w:rsidRPr="003556EE" w:rsidRDefault="008A21E8" w:rsidP="00713B59">
            <w:pPr>
              <w:jc w:val="center"/>
              <w:rPr>
                <w:sz w:val="26"/>
                <w:szCs w:val="26"/>
              </w:rPr>
            </w:pPr>
            <w:r w:rsidRPr="003556EE">
              <w:rPr>
                <w:sz w:val="26"/>
                <w:szCs w:val="26"/>
              </w:rPr>
              <w:t>Математика</w:t>
            </w:r>
          </w:p>
        </w:tc>
        <w:tc>
          <w:tcPr>
            <w:tcW w:w="1925" w:type="pct"/>
            <w:tcBorders>
              <w:top w:val="single" w:sz="4" w:space="0" w:color="auto"/>
            </w:tcBorders>
          </w:tcPr>
          <w:p w:rsidR="008A21E8" w:rsidRPr="003556EE" w:rsidRDefault="008A21E8" w:rsidP="00713B59">
            <w:pPr>
              <w:jc w:val="center"/>
              <w:rPr>
                <w:sz w:val="26"/>
                <w:szCs w:val="26"/>
              </w:rPr>
            </w:pPr>
            <w:r w:rsidRPr="003556EE">
              <w:rPr>
                <w:sz w:val="26"/>
                <w:szCs w:val="26"/>
              </w:rPr>
              <w:t>Контрольная работа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2</w:t>
            </w:r>
          </w:p>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Русский язык</w:t>
            </w:r>
          </w:p>
        </w:tc>
        <w:tc>
          <w:tcPr>
            <w:tcW w:w="1925" w:type="pct"/>
          </w:tcPr>
          <w:p w:rsidR="008A21E8" w:rsidRPr="003556EE" w:rsidRDefault="008A21E8" w:rsidP="00713B59">
            <w:pPr>
              <w:jc w:val="center"/>
              <w:rPr>
                <w:sz w:val="26"/>
                <w:szCs w:val="26"/>
              </w:rPr>
            </w:pPr>
            <w:r w:rsidRPr="003556EE">
              <w:rPr>
                <w:sz w:val="26"/>
                <w:szCs w:val="26"/>
              </w:rPr>
              <w:t>Диктант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Математика</w:t>
            </w:r>
          </w:p>
        </w:tc>
        <w:tc>
          <w:tcPr>
            <w:tcW w:w="1925" w:type="pct"/>
          </w:tcPr>
          <w:p w:rsidR="008A21E8" w:rsidRPr="003556EE" w:rsidRDefault="008A21E8" w:rsidP="00713B59">
            <w:pPr>
              <w:jc w:val="center"/>
              <w:rPr>
                <w:sz w:val="26"/>
                <w:szCs w:val="26"/>
              </w:rPr>
            </w:pPr>
            <w:r w:rsidRPr="003556EE">
              <w:rPr>
                <w:sz w:val="26"/>
                <w:szCs w:val="26"/>
              </w:rPr>
              <w:t>Контрольная работа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3</w:t>
            </w:r>
          </w:p>
        </w:tc>
        <w:tc>
          <w:tcPr>
            <w:tcW w:w="2024" w:type="pct"/>
          </w:tcPr>
          <w:p w:rsidR="008A21E8" w:rsidRPr="003556EE" w:rsidRDefault="008A21E8" w:rsidP="00713B59">
            <w:pPr>
              <w:jc w:val="center"/>
              <w:rPr>
                <w:sz w:val="26"/>
                <w:szCs w:val="26"/>
              </w:rPr>
            </w:pPr>
            <w:r w:rsidRPr="003556EE">
              <w:rPr>
                <w:sz w:val="26"/>
                <w:szCs w:val="26"/>
              </w:rPr>
              <w:t>Русский язык</w:t>
            </w:r>
          </w:p>
        </w:tc>
        <w:tc>
          <w:tcPr>
            <w:tcW w:w="1925" w:type="pct"/>
          </w:tcPr>
          <w:p w:rsidR="008A21E8" w:rsidRPr="003556EE" w:rsidRDefault="008A21E8" w:rsidP="00713B59">
            <w:pPr>
              <w:jc w:val="center"/>
              <w:rPr>
                <w:sz w:val="26"/>
                <w:szCs w:val="26"/>
              </w:rPr>
            </w:pPr>
            <w:r w:rsidRPr="003556EE">
              <w:rPr>
                <w:sz w:val="26"/>
                <w:szCs w:val="26"/>
              </w:rPr>
              <w:t>Диктант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Математика</w:t>
            </w:r>
          </w:p>
        </w:tc>
        <w:tc>
          <w:tcPr>
            <w:tcW w:w="1925" w:type="pct"/>
          </w:tcPr>
          <w:p w:rsidR="008A21E8" w:rsidRPr="003556EE" w:rsidRDefault="008A21E8" w:rsidP="00713B59">
            <w:pPr>
              <w:jc w:val="center"/>
              <w:rPr>
                <w:sz w:val="26"/>
                <w:szCs w:val="26"/>
              </w:rPr>
            </w:pPr>
            <w:r w:rsidRPr="003556EE">
              <w:rPr>
                <w:sz w:val="26"/>
                <w:szCs w:val="26"/>
              </w:rPr>
              <w:t>Контрольная работа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4</w:t>
            </w:r>
          </w:p>
        </w:tc>
        <w:tc>
          <w:tcPr>
            <w:tcW w:w="2024" w:type="pct"/>
          </w:tcPr>
          <w:p w:rsidR="008A21E8" w:rsidRPr="003556EE" w:rsidRDefault="008A21E8" w:rsidP="00713B59">
            <w:pPr>
              <w:jc w:val="center"/>
              <w:rPr>
                <w:sz w:val="26"/>
                <w:szCs w:val="26"/>
              </w:rPr>
            </w:pPr>
            <w:r w:rsidRPr="003556EE">
              <w:rPr>
                <w:sz w:val="26"/>
                <w:szCs w:val="26"/>
              </w:rPr>
              <w:t>Русский язык</w:t>
            </w:r>
          </w:p>
        </w:tc>
        <w:tc>
          <w:tcPr>
            <w:tcW w:w="1925" w:type="pct"/>
          </w:tcPr>
          <w:p w:rsidR="008A21E8" w:rsidRPr="003556EE" w:rsidRDefault="008A21E8" w:rsidP="00713B59">
            <w:pPr>
              <w:jc w:val="center"/>
              <w:rPr>
                <w:sz w:val="26"/>
                <w:szCs w:val="26"/>
              </w:rPr>
            </w:pPr>
            <w:r w:rsidRPr="003556EE">
              <w:rPr>
                <w:sz w:val="26"/>
                <w:szCs w:val="26"/>
              </w:rPr>
              <w:t>Диктант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Математика</w:t>
            </w:r>
          </w:p>
        </w:tc>
        <w:tc>
          <w:tcPr>
            <w:tcW w:w="1925" w:type="pct"/>
          </w:tcPr>
          <w:p w:rsidR="008A21E8" w:rsidRPr="003556EE" w:rsidRDefault="008A21E8" w:rsidP="00713B59">
            <w:pPr>
              <w:jc w:val="center"/>
              <w:rPr>
                <w:sz w:val="26"/>
                <w:szCs w:val="26"/>
              </w:rPr>
            </w:pPr>
            <w:r w:rsidRPr="003556EE">
              <w:rPr>
                <w:sz w:val="26"/>
                <w:szCs w:val="26"/>
              </w:rPr>
              <w:t>Контрольная работа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5</w:t>
            </w:r>
          </w:p>
        </w:tc>
        <w:tc>
          <w:tcPr>
            <w:tcW w:w="2024" w:type="pct"/>
          </w:tcPr>
          <w:p w:rsidR="008A21E8" w:rsidRPr="003556EE" w:rsidRDefault="008A21E8" w:rsidP="00713B59">
            <w:pPr>
              <w:jc w:val="center"/>
              <w:rPr>
                <w:sz w:val="26"/>
                <w:szCs w:val="26"/>
              </w:rPr>
            </w:pPr>
            <w:r w:rsidRPr="003556EE">
              <w:rPr>
                <w:sz w:val="26"/>
                <w:szCs w:val="26"/>
              </w:rPr>
              <w:t>Русский язык</w:t>
            </w:r>
          </w:p>
        </w:tc>
        <w:tc>
          <w:tcPr>
            <w:tcW w:w="1925" w:type="pct"/>
          </w:tcPr>
          <w:p w:rsidR="008A21E8" w:rsidRPr="003556EE" w:rsidRDefault="00E62305"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5C7DAE">
            <w:pPr>
              <w:jc w:val="center"/>
              <w:rPr>
                <w:sz w:val="26"/>
                <w:szCs w:val="26"/>
              </w:rPr>
            </w:pPr>
            <w:r w:rsidRPr="003556EE">
              <w:rPr>
                <w:sz w:val="26"/>
                <w:szCs w:val="26"/>
              </w:rPr>
              <w:t>Иностранный язык (</w:t>
            </w:r>
            <w:r w:rsidR="005C7DAE">
              <w:rPr>
                <w:sz w:val="26"/>
                <w:szCs w:val="26"/>
              </w:rPr>
              <w:t>немецкий</w:t>
            </w:r>
            <w:r w:rsidRPr="003556EE">
              <w:rPr>
                <w:sz w:val="26"/>
                <w:szCs w:val="26"/>
              </w:rPr>
              <w:t>)</w:t>
            </w:r>
          </w:p>
        </w:tc>
        <w:tc>
          <w:tcPr>
            <w:tcW w:w="1925" w:type="pct"/>
          </w:tcPr>
          <w:p w:rsidR="008A21E8" w:rsidRPr="003556EE" w:rsidRDefault="008A21E8"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6</w:t>
            </w:r>
          </w:p>
        </w:tc>
        <w:tc>
          <w:tcPr>
            <w:tcW w:w="2024" w:type="pct"/>
          </w:tcPr>
          <w:p w:rsidR="008A21E8" w:rsidRPr="003556EE" w:rsidRDefault="008A21E8" w:rsidP="00713B59">
            <w:pPr>
              <w:jc w:val="center"/>
              <w:rPr>
                <w:sz w:val="26"/>
                <w:szCs w:val="26"/>
              </w:rPr>
            </w:pPr>
            <w:r w:rsidRPr="003556EE">
              <w:rPr>
                <w:sz w:val="26"/>
                <w:szCs w:val="26"/>
              </w:rPr>
              <w:t>История</w:t>
            </w:r>
          </w:p>
        </w:tc>
        <w:tc>
          <w:tcPr>
            <w:tcW w:w="1925" w:type="pct"/>
          </w:tcPr>
          <w:p w:rsidR="008A21E8" w:rsidRPr="003556EE" w:rsidRDefault="008A21E8"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Математика</w:t>
            </w:r>
          </w:p>
        </w:tc>
        <w:tc>
          <w:tcPr>
            <w:tcW w:w="1925" w:type="pct"/>
          </w:tcPr>
          <w:p w:rsidR="008A21E8" w:rsidRPr="003556EE" w:rsidRDefault="00E62305"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7</w:t>
            </w:r>
          </w:p>
        </w:tc>
        <w:tc>
          <w:tcPr>
            <w:tcW w:w="2024" w:type="pct"/>
          </w:tcPr>
          <w:p w:rsidR="008A21E8" w:rsidRPr="003556EE" w:rsidRDefault="008A21E8" w:rsidP="00713B59">
            <w:pPr>
              <w:jc w:val="center"/>
              <w:rPr>
                <w:sz w:val="26"/>
                <w:szCs w:val="26"/>
              </w:rPr>
            </w:pPr>
            <w:r w:rsidRPr="003556EE">
              <w:rPr>
                <w:sz w:val="26"/>
                <w:szCs w:val="26"/>
              </w:rPr>
              <w:t>Русский язык</w:t>
            </w:r>
          </w:p>
        </w:tc>
        <w:tc>
          <w:tcPr>
            <w:tcW w:w="1925" w:type="pct"/>
          </w:tcPr>
          <w:p w:rsidR="008A21E8" w:rsidRPr="003556EE" w:rsidRDefault="008A21E8"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Физика</w:t>
            </w:r>
          </w:p>
        </w:tc>
        <w:tc>
          <w:tcPr>
            <w:tcW w:w="1925" w:type="pct"/>
          </w:tcPr>
          <w:p w:rsidR="008A21E8" w:rsidRPr="003556EE" w:rsidRDefault="008A21E8"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val="restart"/>
          </w:tcPr>
          <w:p w:rsidR="008A21E8" w:rsidRPr="003556EE" w:rsidRDefault="008A21E8" w:rsidP="00713B59">
            <w:pPr>
              <w:jc w:val="center"/>
              <w:rPr>
                <w:sz w:val="26"/>
                <w:szCs w:val="26"/>
              </w:rPr>
            </w:pPr>
            <w:r w:rsidRPr="003556EE">
              <w:rPr>
                <w:sz w:val="26"/>
                <w:szCs w:val="26"/>
              </w:rPr>
              <w:t>8</w:t>
            </w:r>
          </w:p>
        </w:tc>
        <w:tc>
          <w:tcPr>
            <w:tcW w:w="2024" w:type="pct"/>
          </w:tcPr>
          <w:p w:rsidR="008A21E8" w:rsidRPr="003556EE" w:rsidRDefault="008A21E8" w:rsidP="00713B59">
            <w:pPr>
              <w:jc w:val="center"/>
              <w:rPr>
                <w:sz w:val="26"/>
                <w:szCs w:val="26"/>
              </w:rPr>
            </w:pPr>
            <w:r w:rsidRPr="003556EE">
              <w:rPr>
                <w:sz w:val="26"/>
                <w:szCs w:val="26"/>
              </w:rPr>
              <w:t xml:space="preserve">Математика  </w:t>
            </w:r>
          </w:p>
        </w:tc>
        <w:tc>
          <w:tcPr>
            <w:tcW w:w="1925" w:type="pct"/>
          </w:tcPr>
          <w:p w:rsidR="008A21E8" w:rsidRPr="003556EE" w:rsidRDefault="008A21E8" w:rsidP="00713B59">
            <w:pPr>
              <w:jc w:val="center"/>
              <w:rPr>
                <w:sz w:val="26"/>
                <w:szCs w:val="26"/>
              </w:rPr>
            </w:pPr>
            <w:r w:rsidRPr="003556EE">
              <w:rPr>
                <w:sz w:val="26"/>
                <w:szCs w:val="26"/>
              </w:rPr>
              <w:t>Тестирование (письменно)</w:t>
            </w:r>
          </w:p>
        </w:tc>
      </w:tr>
      <w:tr w:rsidR="008A21E8" w:rsidRPr="003556EE" w:rsidTr="008A21E8">
        <w:tc>
          <w:tcPr>
            <w:tcW w:w="1051" w:type="pct"/>
            <w:vMerge/>
          </w:tcPr>
          <w:p w:rsidR="008A21E8" w:rsidRPr="003556EE" w:rsidRDefault="008A21E8" w:rsidP="00713B59">
            <w:pPr>
              <w:jc w:val="center"/>
              <w:rPr>
                <w:sz w:val="26"/>
                <w:szCs w:val="26"/>
              </w:rPr>
            </w:pPr>
          </w:p>
        </w:tc>
        <w:tc>
          <w:tcPr>
            <w:tcW w:w="2024" w:type="pct"/>
          </w:tcPr>
          <w:p w:rsidR="008A21E8" w:rsidRPr="003556EE" w:rsidRDefault="008A21E8" w:rsidP="00713B59">
            <w:pPr>
              <w:jc w:val="center"/>
              <w:rPr>
                <w:sz w:val="26"/>
                <w:szCs w:val="26"/>
              </w:rPr>
            </w:pPr>
            <w:r w:rsidRPr="003556EE">
              <w:rPr>
                <w:sz w:val="26"/>
                <w:szCs w:val="26"/>
              </w:rPr>
              <w:t>Обществознание</w:t>
            </w:r>
          </w:p>
        </w:tc>
        <w:tc>
          <w:tcPr>
            <w:tcW w:w="1925" w:type="pct"/>
          </w:tcPr>
          <w:p w:rsidR="008A21E8" w:rsidRPr="003556EE" w:rsidRDefault="008A21E8" w:rsidP="00713B59">
            <w:pPr>
              <w:jc w:val="center"/>
              <w:rPr>
                <w:sz w:val="26"/>
                <w:szCs w:val="26"/>
              </w:rPr>
            </w:pPr>
            <w:r w:rsidRPr="003556EE">
              <w:rPr>
                <w:sz w:val="26"/>
                <w:szCs w:val="26"/>
              </w:rPr>
              <w:t>Тестирование (письменно)</w:t>
            </w:r>
          </w:p>
        </w:tc>
      </w:tr>
    </w:tbl>
    <w:p w:rsidR="008A21E8" w:rsidRPr="003556EE" w:rsidRDefault="008A21E8" w:rsidP="008A21E8">
      <w:pPr>
        <w:rPr>
          <w:sz w:val="26"/>
          <w:szCs w:val="26"/>
        </w:rPr>
      </w:pPr>
    </w:p>
    <w:p w:rsidR="00A41EA0" w:rsidRPr="003556EE" w:rsidRDefault="00A41EA0" w:rsidP="008A21E8">
      <w:pPr>
        <w:ind w:right="-1"/>
        <w:jc w:val="center"/>
        <w:rPr>
          <w:b/>
          <w:color w:val="000000"/>
          <w:sz w:val="26"/>
          <w:szCs w:val="26"/>
        </w:rPr>
      </w:pPr>
    </w:p>
    <w:sectPr w:rsidR="00A41EA0" w:rsidRPr="003556EE" w:rsidSect="00BF386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930AE42"/>
    <w:name w:val="WW8Num1"/>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Courier New"/>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singleLevel"/>
    <w:tmpl w:val="00000004"/>
    <w:name w:val="WW8Num4"/>
    <w:lvl w:ilvl="0">
      <w:start w:val="1"/>
      <w:numFmt w:val="bullet"/>
      <w:lvlText w:val=""/>
      <w:lvlJc w:val="left"/>
      <w:pPr>
        <w:tabs>
          <w:tab w:val="num" w:pos="786"/>
        </w:tabs>
        <w:ind w:left="786"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86"/>
        </w:tabs>
        <w:ind w:left="786"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7"/>
    <w:multiLevelType w:val="multilevel"/>
    <w:tmpl w:val="00000007"/>
    <w:name w:val="WW8Num7"/>
    <w:lvl w:ilvl="0">
      <w:start w:val="2"/>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0000000A"/>
    <w:name w:val="WW8Num1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singleLevel"/>
    <w:tmpl w:val="0000000B"/>
    <w:name w:val="WW8Num11"/>
    <w:lvl w:ilvl="0">
      <w:start w:val="1"/>
      <w:numFmt w:val="bullet"/>
      <w:lvlText w:val=""/>
      <w:lvlJc w:val="left"/>
      <w:pPr>
        <w:tabs>
          <w:tab w:val="num" w:pos="1068"/>
        </w:tabs>
        <w:ind w:left="1068"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1">
    <w:nsid w:val="07EA5A64"/>
    <w:multiLevelType w:val="multilevel"/>
    <w:tmpl w:val="8E527C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757A49"/>
    <w:multiLevelType w:val="multilevel"/>
    <w:tmpl w:val="0F48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6D594B"/>
    <w:multiLevelType w:val="multilevel"/>
    <w:tmpl w:val="2F288A06"/>
    <w:lvl w:ilvl="0">
      <w:start w:val="1"/>
      <w:numFmt w:val="decimal"/>
      <w:lvlText w:val="%1."/>
      <w:lvlJc w:val="left"/>
      <w:pPr>
        <w:ind w:left="390" w:hanging="390"/>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1F582550"/>
    <w:multiLevelType w:val="hybridMultilevel"/>
    <w:tmpl w:val="635AF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F80339"/>
    <w:multiLevelType w:val="hybridMultilevel"/>
    <w:tmpl w:val="845C38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DD12AE"/>
    <w:multiLevelType w:val="hybridMultilevel"/>
    <w:tmpl w:val="B1440B5A"/>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A71034"/>
    <w:multiLevelType w:val="multilevel"/>
    <w:tmpl w:val="C9426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D5D10"/>
    <w:multiLevelType w:val="hybridMultilevel"/>
    <w:tmpl w:val="F6689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0E1C53"/>
    <w:multiLevelType w:val="multilevel"/>
    <w:tmpl w:val="BD68E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DA24EA"/>
    <w:multiLevelType w:val="hybridMultilevel"/>
    <w:tmpl w:val="D2C8BE9A"/>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A80105"/>
    <w:multiLevelType w:val="hybridMultilevel"/>
    <w:tmpl w:val="8D1039FC"/>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8"/>
  </w:num>
  <w:num w:numId="14">
    <w:abstractNumId w:val="21"/>
  </w:num>
  <w:num w:numId="15">
    <w:abstractNumId w:val="19"/>
  </w:num>
  <w:num w:numId="16">
    <w:abstractNumId w:val="20"/>
  </w:num>
  <w:num w:numId="17">
    <w:abstractNumId w:val="14"/>
  </w:num>
  <w:num w:numId="18">
    <w:abstractNumId w:val="16"/>
  </w:num>
  <w:num w:numId="19">
    <w:abstractNumId w:val="13"/>
  </w:num>
  <w:num w:numId="20">
    <w:abstractNumId w:val="11"/>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5BFE"/>
    <w:rsid w:val="000031EC"/>
    <w:rsid w:val="00003274"/>
    <w:rsid w:val="000040BF"/>
    <w:rsid w:val="000130CB"/>
    <w:rsid w:val="00032420"/>
    <w:rsid w:val="00035C00"/>
    <w:rsid w:val="000565DF"/>
    <w:rsid w:val="00063453"/>
    <w:rsid w:val="00075BFE"/>
    <w:rsid w:val="000C3C5E"/>
    <w:rsid w:val="000E2F0E"/>
    <w:rsid w:val="000F0BE8"/>
    <w:rsid w:val="00110B40"/>
    <w:rsid w:val="001414BE"/>
    <w:rsid w:val="001624A8"/>
    <w:rsid w:val="00177E0D"/>
    <w:rsid w:val="00192FCF"/>
    <w:rsid w:val="001C0D5A"/>
    <w:rsid w:val="001E4A4E"/>
    <w:rsid w:val="001F0C98"/>
    <w:rsid w:val="00256332"/>
    <w:rsid w:val="002807C4"/>
    <w:rsid w:val="00295433"/>
    <w:rsid w:val="002A1DD2"/>
    <w:rsid w:val="002E0F34"/>
    <w:rsid w:val="002F798C"/>
    <w:rsid w:val="003063F8"/>
    <w:rsid w:val="00340060"/>
    <w:rsid w:val="003556EE"/>
    <w:rsid w:val="003654EC"/>
    <w:rsid w:val="003703BB"/>
    <w:rsid w:val="00387A5F"/>
    <w:rsid w:val="00397262"/>
    <w:rsid w:val="003B388F"/>
    <w:rsid w:val="003D68D5"/>
    <w:rsid w:val="003F2BF4"/>
    <w:rsid w:val="00415CDB"/>
    <w:rsid w:val="004355F7"/>
    <w:rsid w:val="0048185D"/>
    <w:rsid w:val="004833A7"/>
    <w:rsid w:val="004A2726"/>
    <w:rsid w:val="004B4B50"/>
    <w:rsid w:val="004C2EB9"/>
    <w:rsid w:val="004E5A4F"/>
    <w:rsid w:val="00505CBE"/>
    <w:rsid w:val="00506917"/>
    <w:rsid w:val="00517717"/>
    <w:rsid w:val="00546230"/>
    <w:rsid w:val="00552063"/>
    <w:rsid w:val="00585245"/>
    <w:rsid w:val="005C2247"/>
    <w:rsid w:val="005C7DAE"/>
    <w:rsid w:val="005D729A"/>
    <w:rsid w:val="005E49CB"/>
    <w:rsid w:val="00600D06"/>
    <w:rsid w:val="006014D3"/>
    <w:rsid w:val="00645FA7"/>
    <w:rsid w:val="00647F81"/>
    <w:rsid w:val="006575E0"/>
    <w:rsid w:val="00657B74"/>
    <w:rsid w:val="00670C11"/>
    <w:rsid w:val="00681852"/>
    <w:rsid w:val="006B7631"/>
    <w:rsid w:val="006B7F7C"/>
    <w:rsid w:val="006C2A4F"/>
    <w:rsid w:val="006E3343"/>
    <w:rsid w:val="007069A1"/>
    <w:rsid w:val="00713B59"/>
    <w:rsid w:val="0072155A"/>
    <w:rsid w:val="00783320"/>
    <w:rsid w:val="00791A06"/>
    <w:rsid w:val="007A38A5"/>
    <w:rsid w:val="007A76EE"/>
    <w:rsid w:val="007B2F31"/>
    <w:rsid w:val="007B3D17"/>
    <w:rsid w:val="007E70EA"/>
    <w:rsid w:val="007F025D"/>
    <w:rsid w:val="007F284B"/>
    <w:rsid w:val="00800632"/>
    <w:rsid w:val="00803DA1"/>
    <w:rsid w:val="0082158A"/>
    <w:rsid w:val="00850362"/>
    <w:rsid w:val="00864412"/>
    <w:rsid w:val="0087292E"/>
    <w:rsid w:val="008A0A6A"/>
    <w:rsid w:val="008A21E8"/>
    <w:rsid w:val="008B63FE"/>
    <w:rsid w:val="008D3869"/>
    <w:rsid w:val="008E3385"/>
    <w:rsid w:val="008E7585"/>
    <w:rsid w:val="00912CFE"/>
    <w:rsid w:val="009625BD"/>
    <w:rsid w:val="009E07CC"/>
    <w:rsid w:val="009F17CC"/>
    <w:rsid w:val="00A15FA5"/>
    <w:rsid w:val="00A41EA0"/>
    <w:rsid w:val="00A42CBE"/>
    <w:rsid w:val="00A51E21"/>
    <w:rsid w:val="00A82910"/>
    <w:rsid w:val="00AA0297"/>
    <w:rsid w:val="00AE409E"/>
    <w:rsid w:val="00B22A29"/>
    <w:rsid w:val="00B339F9"/>
    <w:rsid w:val="00B46D8D"/>
    <w:rsid w:val="00B95C4E"/>
    <w:rsid w:val="00BB1373"/>
    <w:rsid w:val="00BF2DCF"/>
    <w:rsid w:val="00BF3869"/>
    <w:rsid w:val="00C11A23"/>
    <w:rsid w:val="00C27DCB"/>
    <w:rsid w:val="00C82B68"/>
    <w:rsid w:val="00C90A20"/>
    <w:rsid w:val="00C91937"/>
    <w:rsid w:val="00CB4E7C"/>
    <w:rsid w:val="00CC44D7"/>
    <w:rsid w:val="00CD2D90"/>
    <w:rsid w:val="00CF739A"/>
    <w:rsid w:val="00D04C5D"/>
    <w:rsid w:val="00D5223D"/>
    <w:rsid w:val="00D6103D"/>
    <w:rsid w:val="00D6251E"/>
    <w:rsid w:val="00D6483E"/>
    <w:rsid w:val="00D74DAA"/>
    <w:rsid w:val="00DA1F7D"/>
    <w:rsid w:val="00DB6F7E"/>
    <w:rsid w:val="00E0339F"/>
    <w:rsid w:val="00E12FF4"/>
    <w:rsid w:val="00E62305"/>
    <w:rsid w:val="00E85518"/>
    <w:rsid w:val="00EE01C4"/>
    <w:rsid w:val="00EE616B"/>
    <w:rsid w:val="00F12055"/>
    <w:rsid w:val="00F17FF3"/>
    <w:rsid w:val="00F422CE"/>
    <w:rsid w:val="00F70F1A"/>
    <w:rsid w:val="00F94D89"/>
    <w:rsid w:val="00F97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FE"/>
    <w:pPr>
      <w:suppressAutoHyphens/>
    </w:pPr>
    <w:rPr>
      <w:rFonts w:ascii="Times New Roman" w:eastAsia="Times New Roman" w:hAnsi="Times New Roman"/>
      <w:sz w:val="24"/>
      <w:szCs w:val="24"/>
      <w:lang w:eastAsia="ar-SA"/>
    </w:rPr>
  </w:style>
  <w:style w:type="paragraph" w:styleId="2">
    <w:name w:val="heading 2"/>
    <w:basedOn w:val="a"/>
    <w:next w:val="a"/>
    <w:link w:val="20"/>
    <w:uiPriority w:val="9"/>
    <w:unhideWhenUsed/>
    <w:qFormat/>
    <w:rsid w:val="008215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BFE"/>
    <w:pPr>
      <w:suppressAutoHyphens w:val="0"/>
      <w:spacing w:after="200" w:line="276" w:lineRule="auto"/>
      <w:ind w:left="720"/>
    </w:pPr>
    <w:rPr>
      <w:rFonts w:ascii="Calibri" w:hAnsi="Calibri"/>
      <w:sz w:val="22"/>
      <w:szCs w:val="22"/>
    </w:rPr>
  </w:style>
  <w:style w:type="paragraph" w:customStyle="1" w:styleId="a4">
    <w:name w:val="Заголовок"/>
    <w:basedOn w:val="a"/>
    <w:next w:val="a5"/>
    <w:rsid w:val="00032420"/>
    <w:pPr>
      <w:keepNext/>
      <w:spacing w:before="240" w:after="120"/>
    </w:pPr>
    <w:rPr>
      <w:rFonts w:ascii="Arial" w:eastAsia="DejaVu Sans" w:hAnsi="Arial" w:cs="DejaVu Sans"/>
      <w:sz w:val="28"/>
      <w:szCs w:val="28"/>
    </w:rPr>
  </w:style>
  <w:style w:type="paragraph" w:styleId="a5">
    <w:name w:val="Body Text"/>
    <w:basedOn w:val="a"/>
    <w:link w:val="a6"/>
    <w:rsid w:val="00032420"/>
    <w:pPr>
      <w:spacing w:after="120"/>
    </w:pPr>
  </w:style>
  <w:style w:type="character" w:customStyle="1" w:styleId="a6">
    <w:name w:val="Основной текст Знак"/>
    <w:link w:val="a5"/>
    <w:rsid w:val="00032420"/>
    <w:rPr>
      <w:rFonts w:ascii="Times New Roman" w:eastAsia="Times New Roman" w:hAnsi="Times New Roman" w:cs="Times New Roman"/>
      <w:sz w:val="24"/>
      <w:szCs w:val="24"/>
      <w:lang w:eastAsia="ar-SA"/>
    </w:rPr>
  </w:style>
  <w:style w:type="paragraph" w:customStyle="1" w:styleId="a7">
    <w:name w:val="Стиль"/>
    <w:rsid w:val="00256332"/>
    <w:pPr>
      <w:widowControl w:val="0"/>
      <w:autoSpaceDE w:val="0"/>
      <w:autoSpaceDN w:val="0"/>
      <w:adjustRightInd w:val="0"/>
    </w:pPr>
    <w:rPr>
      <w:rFonts w:ascii="Times New Roman" w:eastAsia="Times New Roman" w:hAnsi="Times New Roman"/>
      <w:sz w:val="24"/>
      <w:szCs w:val="24"/>
    </w:rPr>
  </w:style>
  <w:style w:type="paragraph" w:styleId="a8">
    <w:name w:val="No Spacing"/>
    <w:uiPriority w:val="1"/>
    <w:qFormat/>
    <w:rsid w:val="00E85518"/>
    <w:rPr>
      <w:rFonts w:ascii="Times New Roman" w:eastAsia="Times New Roman" w:hAnsi="Times New Roman"/>
      <w:sz w:val="24"/>
      <w:szCs w:val="24"/>
    </w:rPr>
  </w:style>
  <w:style w:type="character" w:customStyle="1" w:styleId="20">
    <w:name w:val="Заголовок 2 Знак"/>
    <w:link w:val="2"/>
    <w:uiPriority w:val="9"/>
    <w:rsid w:val="0082158A"/>
    <w:rPr>
      <w:rFonts w:ascii="Cambria" w:eastAsia="Times New Roman" w:hAnsi="Cambria" w:cs="Times New Roman"/>
      <w:b/>
      <w:bCs/>
      <w:i/>
      <w:iCs/>
      <w:sz w:val="28"/>
      <w:szCs w:val="28"/>
      <w:lang w:eastAsia="ar-SA"/>
    </w:rPr>
  </w:style>
  <w:style w:type="paragraph" w:styleId="a9">
    <w:name w:val="Balloon Text"/>
    <w:basedOn w:val="a"/>
    <w:link w:val="aa"/>
    <w:uiPriority w:val="99"/>
    <w:semiHidden/>
    <w:unhideWhenUsed/>
    <w:rsid w:val="00063453"/>
    <w:rPr>
      <w:rFonts w:ascii="Tahoma" w:hAnsi="Tahoma"/>
      <w:sz w:val="16"/>
      <w:szCs w:val="16"/>
    </w:rPr>
  </w:style>
  <w:style w:type="character" w:customStyle="1" w:styleId="aa">
    <w:name w:val="Текст выноски Знак"/>
    <w:link w:val="a9"/>
    <w:uiPriority w:val="99"/>
    <w:semiHidden/>
    <w:rsid w:val="00063453"/>
    <w:rPr>
      <w:rFonts w:ascii="Tahoma" w:eastAsia="Times New Roman" w:hAnsi="Tahoma" w:cs="Tahoma"/>
      <w:sz w:val="16"/>
      <w:szCs w:val="16"/>
      <w:lang w:eastAsia="ar-SA"/>
    </w:rPr>
  </w:style>
  <w:style w:type="paragraph" w:styleId="3">
    <w:name w:val="Body Text Indent 3"/>
    <w:basedOn w:val="a"/>
    <w:link w:val="30"/>
    <w:uiPriority w:val="99"/>
    <w:semiHidden/>
    <w:unhideWhenUsed/>
    <w:rsid w:val="00517717"/>
    <w:pPr>
      <w:spacing w:after="120"/>
      <w:ind w:left="283"/>
    </w:pPr>
    <w:rPr>
      <w:sz w:val="16"/>
      <w:szCs w:val="16"/>
    </w:rPr>
  </w:style>
  <w:style w:type="character" w:customStyle="1" w:styleId="30">
    <w:name w:val="Основной текст с отступом 3 Знак"/>
    <w:link w:val="3"/>
    <w:uiPriority w:val="99"/>
    <w:semiHidden/>
    <w:rsid w:val="00517717"/>
    <w:rPr>
      <w:rFonts w:ascii="Times New Roman" w:eastAsia="Times New Roman" w:hAnsi="Times New Roman"/>
      <w:sz w:val="16"/>
      <w:szCs w:val="16"/>
      <w:lang w:eastAsia="ar-SA"/>
    </w:rPr>
  </w:style>
  <w:style w:type="table" w:styleId="ab">
    <w:name w:val="Table Grid"/>
    <w:basedOn w:val="a1"/>
    <w:uiPriority w:val="59"/>
    <w:rsid w:val="004C2E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
    <w:rsid w:val="00D5223D"/>
    <w:rPr>
      <w:rFonts w:ascii="Times New Roman" w:eastAsia="Times New Roman" w:hAnsi="Times New Roman"/>
      <w:sz w:val="14"/>
      <w:szCs w:val="14"/>
      <w:shd w:val="clear" w:color="auto" w:fill="FFFFFF"/>
    </w:rPr>
  </w:style>
  <w:style w:type="paragraph" w:customStyle="1" w:styleId="1">
    <w:name w:val="Основной текст1"/>
    <w:basedOn w:val="a"/>
    <w:link w:val="ac"/>
    <w:rsid w:val="00D5223D"/>
    <w:pPr>
      <w:shd w:val="clear" w:color="auto" w:fill="FFFFFF"/>
      <w:suppressAutoHyphens w:val="0"/>
      <w:spacing w:before="240" w:line="187" w:lineRule="exact"/>
      <w:ind w:hanging="240"/>
      <w:jc w:val="both"/>
    </w:pPr>
    <w:rPr>
      <w:sz w:val="14"/>
      <w:szCs w:val="14"/>
      <w:lang w:eastAsia="ru-RU"/>
    </w:rPr>
  </w:style>
  <w:style w:type="paragraph" w:customStyle="1" w:styleId="Default">
    <w:name w:val="Default"/>
    <w:rsid w:val="00F422CE"/>
    <w:pPr>
      <w:autoSpaceDE w:val="0"/>
      <w:autoSpaceDN w:val="0"/>
      <w:adjustRightInd w:val="0"/>
    </w:pPr>
    <w:rPr>
      <w:rFonts w:ascii="Times New Roman" w:hAnsi="Times New Roman"/>
      <w:color w:val="000000"/>
      <w:sz w:val="24"/>
      <w:szCs w:val="24"/>
    </w:rPr>
  </w:style>
  <w:style w:type="paragraph" w:styleId="ad">
    <w:name w:val="Normal (Web)"/>
    <w:basedOn w:val="a"/>
    <w:uiPriority w:val="99"/>
    <w:semiHidden/>
    <w:unhideWhenUsed/>
    <w:rsid w:val="00647F8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887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B577-8242-4578-906D-E44918A1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3964</Words>
  <Characters>22601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МОУ "ООШ № 1"</Company>
  <LinksUpToDate>false</LinksUpToDate>
  <CharactersWithSpaces>26512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Windows User</cp:lastModifiedBy>
  <cp:revision>6</cp:revision>
  <cp:lastPrinted>2017-05-04T10:45:00Z</cp:lastPrinted>
  <dcterms:created xsi:type="dcterms:W3CDTF">2020-05-26T10:30:00Z</dcterms:created>
  <dcterms:modified xsi:type="dcterms:W3CDTF">2022-03-08T19:06:00Z</dcterms:modified>
</cp:coreProperties>
</file>